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3FB057" w14:textId="77777777" w:rsidR="00D17E8F" w:rsidRPr="008078A8" w:rsidRDefault="00D17E8F" w:rsidP="00420FD7">
      <w:pPr>
        <w:pStyle w:val="berschrifta"/>
        <w:jc w:val="both"/>
        <w:rPr>
          <w:rFonts w:ascii="Amnesty Trade Gothic" w:hAnsi="Amnesty Trade Gothic" w:cs="Arial"/>
          <w:sz w:val="20"/>
          <w:szCs w:val="20"/>
          <w:highlight w:val="yellow"/>
        </w:rPr>
      </w:pPr>
    </w:p>
    <w:p w14:paraId="715CE55A" w14:textId="2520F815" w:rsidR="004C4292" w:rsidRDefault="00C44300" w:rsidP="00420FD7">
      <w:pPr>
        <w:rPr>
          <w:rFonts w:ascii="Amnesty Trade Gothic" w:hAnsi="Amnesty Trade Gothic"/>
          <w:b/>
          <w:sz w:val="32"/>
          <w:szCs w:val="32"/>
          <w:highlight w:val="yellow"/>
        </w:rPr>
      </w:pPr>
      <w:r>
        <w:rPr>
          <w:rFonts w:ascii="Amnesty Trade Gothic" w:hAnsi="Amnesty Trade Gothic"/>
          <w:b/>
          <w:noProof/>
          <w:sz w:val="36"/>
          <w:szCs w:val="36"/>
          <w:lang w:eastAsia="de-DE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2692F9" wp14:editId="14C20FE9">
                <wp:simplePos x="0" y="0"/>
                <wp:positionH relativeFrom="page">
                  <wp:posOffset>114300</wp:posOffset>
                </wp:positionH>
                <wp:positionV relativeFrom="paragraph">
                  <wp:posOffset>183515</wp:posOffset>
                </wp:positionV>
                <wp:extent cx="7937500" cy="1114425"/>
                <wp:effectExtent l="0" t="0" r="12700" b="31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0" cy="1114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B4BE60" w14:textId="73E9105E" w:rsidR="0062055A" w:rsidRDefault="00523B48" w:rsidP="00B44955">
                            <w:pPr>
                              <w:jc w:val="center"/>
                              <w:rPr>
                                <w:rFonts w:ascii="Amnesty Trade Gothic" w:hAnsi="Amnesty Trade Gothic"/>
                                <w:b/>
                                <w:bCs/>
                                <w:caps/>
                                <w:kern w:val="3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mnesty Trade Gothic" w:hAnsi="Amnesty Trade Gothic"/>
                                <w:b/>
                                <w:bCs/>
                                <w:caps/>
                                <w:kern w:val="36"/>
                                <w:sz w:val="44"/>
                                <w:szCs w:val="44"/>
                              </w:rPr>
                              <w:t>russische föderation/</w:t>
                            </w:r>
                            <w:r w:rsidR="0062055A">
                              <w:rPr>
                                <w:rFonts w:ascii="Amnesty Trade Gothic" w:hAnsi="Amnesty Trade Gothic"/>
                                <w:b/>
                                <w:bCs/>
                                <w:caps/>
                                <w:kern w:val="36"/>
                                <w:sz w:val="44"/>
                                <w:szCs w:val="44"/>
                              </w:rPr>
                              <w:t xml:space="preserve">Ukraine </w:t>
                            </w:r>
                          </w:p>
                          <w:p w14:paraId="114CC490" w14:textId="390D0EC9" w:rsidR="0062055A" w:rsidRDefault="0062055A" w:rsidP="00B44955">
                            <w:pPr>
                              <w:jc w:val="center"/>
                              <w:rPr>
                                <w:rFonts w:ascii="Amnesty Trade Gothic" w:hAnsi="Amnesty Trade Gothic"/>
                                <w:b/>
                                <w:bCs/>
                                <w:caps/>
                                <w:kern w:val="36"/>
                                <w:sz w:val="44"/>
                                <w:szCs w:val="44"/>
                              </w:rPr>
                            </w:pPr>
                          </w:p>
                          <w:p w14:paraId="1756AB6E" w14:textId="72FB6822" w:rsidR="0062055A" w:rsidRPr="00B44955" w:rsidRDefault="0062055A" w:rsidP="00B4495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mnesty Trade Gothic" w:hAnsi="Amnesty Trade Gothic"/>
                                <w:b/>
                                <w:bCs/>
                                <w:caps/>
                                <w:kern w:val="36"/>
                                <w:sz w:val="44"/>
                                <w:szCs w:val="44"/>
                              </w:rPr>
                              <w:t>Emir-Usein Kuku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9pt;margin-top:14.45pt;width:625pt;height:87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" fillcolor="yellow" stroked="f" strokeweight=".5pt">
                <v:textbox>
                  <w:txbxContent>
                    <w:p w14:paraId="32B4BE60" w14:textId="73E9105E" w:rsidR="0062055A" w:rsidRDefault="00523B48" w:rsidP="00B44955">
                      <w:pPr>
                        <w:jc w:val="center"/>
                        <w:rPr>
                          <w:rFonts w:ascii="Amnesty Trade Gothic" w:hAnsi="Amnesty Trade Gothic"/>
                          <w:b/>
                          <w:bCs/>
                          <w:caps/>
                          <w:kern w:val="36"/>
                          <w:sz w:val="44"/>
                          <w:szCs w:val="44"/>
                        </w:rPr>
                      </w:pPr>
                      <w:r>
                        <w:rPr>
                          <w:rFonts w:ascii="Amnesty Trade Gothic" w:hAnsi="Amnesty Trade Gothic"/>
                          <w:b/>
                          <w:bCs/>
                          <w:caps/>
                          <w:kern w:val="36"/>
                          <w:sz w:val="44"/>
                          <w:szCs w:val="44"/>
                        </w:rPr>
                        <w:t>russische föderation/</w:t>
                      </w:r>
                      <w:r w:rsidR="0062055A">
                        <w:rPr>
                          <w:rFonts w:ascii="Amnesty Trade Gothic" w:hAnsi="Amnesty Trade Gothic"/>
                          <w:b/>
                          <w:bCs/>
                          <w:caps/>
                          <w:kern w:val="36"/>
                          <w:sz w:val="44"/>
                          <w:szCs w:val="44"/>
                        </w:rPr>
                        <w:t xml:space="preserve">Ukraine </w:t>
                      </w:r>
                    </w:p>
                    <w:p w14:paraId="114CC490" w14:textId="390D0EC9" w:rsidR="0062055A" w:rsidRDefault="0062055A" w:rsidP="00B44955">
                      <w:pPr>
                        <w:jc w:val="center"/>
                        <w:rPr>
                          <w:rFonts w:ascii="Amnesty Trade Gothic" w:hAnsi="Amnesty Trade Gothic"/>
                          <w:b/>
                          <w:bCs/>
                          <w:caps/>
                          <w:kern w:val="36"/>
                          <w:sz w:val="44"/>
                          <w:szCs w:val="44"/>
                        </w:rPr>
                      </w:pPr>
                    </w:p>
                    <w:p w14:paraId="1756AB6E" w14:textId="72FB6822" w:rsidR="0062055A" w:rsidRPr="00B44955" w:rsidRDefault="0062055A" w:rsidP="00B4495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mnesty Trade Gothic" w:hAnsi="Amnesty Trade Gothic"/>
                          <w:b/>
                          <w:bCs/>
                          <w:caps/>
                          <w:kern w:val="36"/>
                          <w:sz w:val="44"/>
                          <w:szCs w:val="44"/>
                        </w:rPr>
                        <w:t>Emir-Usein Kuku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D78F2E" w14:textId="08FE76D1" w:rsidR="004C4292" w:rsidRPr="004C4292" w:rsidRDefault="004C4292" w:rsidP="00420FD7">
      <w:pPr>
        <w:jc w:val="center"/>
        <w:rPr>
          <w:rFonts w:ascii="Amnesty Trade Gothic" w:hAnsi="Amnesty Trade Gothic"/>
          <w:b/>
          <w:sz w:val="36"/>
          <w:szCs w:val="36"/>
          <w:highlight w:val="yellow"/>
        </w:rPr>
      </w:pPr>
    </w:p>
    <w:p w14:paraId="4F9C9753" w14:textId="77777777" w:rsidR="004C4292" w:rsidRDefault="004C4292" w:rsidP="00420FD7">
      <w:pPr>
        <w:rPr>
          <w:rFonts w:ascii="Amnesty Trade Gothic" w:hAnsi="Amnesty Trade Gothic"/>
          <w:b/>
          <w:sz w:val="32"/>
          <w:szCs w:val="32"/>
          <w:highlight w:val="yellow"/>
        </w:rPr>
      </w:pPr>
    </w:p>
    <w:p w14:paraId="45662D29" w14:textId="77777777" w:rsidR="006C5787" w:rsidRDefault="006C5787" w:rsidP="00420FD7">
      <w:pPr>
        <w:pStyle w:val="Textkrper"/>
        <w:spacing w:after="240"/>
        <w:jc w:val="center"/>
        <w:rPr>
          <w:rFonts w:ascii="Amnesty Trade Gothic" w:hAnsi="Amnesty Trade Gothic" w:cs="Times New Roman"/>
          <w:b/>
          <w:bCs/>
          <w:sz w:val="36"/>
          <w:szCs w:val="36"/>
        </w:rPr>
      </w:pPr>
    </w:p>
    <w:p w14:paraId="7BDF47D8" w14:textId="77777777" w:rsidR="006C5787" w:rsidRDefault="006C5787" w:rsidP="00420FD7">
      <w:pPr>
        <w:pStyle w:val="Textkrper"/>
        <w:spacing w:after="240"/>
        <w:jc w:val="center"/>
        <w:rPr>
          <w:rFonts w:ascii="Amnesty Trade Gothic" w:hAnsi="Amnesty Trade Gothic" w:cs="Times New Roman"/>
          <w:b/>
          <w:bCs/>
          <w:sz w:val="36"/>
          <w:szCs w:val="36"/>
        </w:rPr>
      </w:pPr>
    </w:p>
    <w:p w14:paraId="0E5B3C67" w14:textId="77777777" w:rsidR="00C44300" w:rsidRDefault="00C44300" w:rsidP="00420FD7">
      <w:pPr>
        <w:pStyle w:val="Textkrper"/>
        <w:spacing w:after="240"/>
        <w:jc w:val="center"/>
        <w:rPr>
          <w:rFonts w:ascii="Amnesty Trade Gothic" w:hAnsi="Amnesty Trade Gothic" w:cs="Times New Roman"/>
          <w:b/>
          <w:bCs/>
          <w:sz w:val="36"/>
          <w:szCs w:val="36"/>
        </w:rPr>
      </w:pPr>
      <w:r>
        <w:rPr>
          <w:rFonts w:ascii="Amnesty Trade Gothic" w:hAnsi="Amnesty Trade Gothic" w:cs="Times New Roman"/>
          <w:b/>
          <w:bCs/>
          <w:sz w:val="36"/>
          <w:szCs w:val="36"/>
        </w:rPr>
        <w:t>Ukrainischer Menschenrechtsaktivist</w:t>
      </w:r>
    </w:p>
    <w:p w14:paraId="06DD334E" w14:textId="0B01A79A" w:rsidR="00C44300" w:rsidRDefault="00C44300" w:rsidP="00420FD7">
      <w:pPr>
        <w:pStyle w:val="Textkrper"/>
        <w:spacing w:after="240"/>
        <w:jc w:val="center"/>
        <w:rPr>
          <w:rFonts w:ascii="Amnesty Trade Gothic" w:hAnsi="Amnesty Trade Gothic" w:cs="Times New Roman"/>
          <w:b/>
          <w:bCs/>
          <w:sz w:val="36"/>
          <w:szCs w:val="36"/>
        </w:rPr>
      </w:pPr>
      <w:r>
        <w:rPr>
          <w:rFonts w:ascii="Amnesty Trade Gothic" w:hAnsi="Amnesty Trade Gothic" w:cs="Times New Roman"/>
          <w:b/>
          <w:bCs/>
          <w:sz w:val="36"/>
          <w:szCs w:val="36"/>
        </w:rPr>
        <w:t>Gewaltloser politischer Gefangener</w:t>
      </w:r>
    </w:p>
    <w:p w14:paraId="4AEA8AD0" w14:textId="77777777" w:rsidR="00366EE6" w:rsidRPr="008078A8" w:rsidRDefault="00366EE6" w:rsidP="00420FD7">
      <w:pPr>
        <w:jc w:val="center"/>
        <w:rPr>
          <w:rFonts w:ascii="Amnesty Trade Gothic" w:hAnsi="Amnesty Trade Gothic"/>
          <w:b/>
          <w:sz w:val="12"/>
          <w:szCs w:val="12"/>
        </w:rPr>
      </w:pPr>
    </w:p>
    <w:p w14:paraId="22DC2707" w14:textId="77777777" w:rsidR="00366EE6" w:rsidRDefault="00366EE6" w:rsidP="00420FD7">
      <w:pPr>
        <w:spacing w:after="119"/>
        <w:jc w:val="both"/>
        <w:rPr>
          <w:rFonts w:ascii="Amnesty Trade Gothic" w:hAnsi="Amnesty Trade Gothic" w:cs="Amnesty Trade Gothic"/>
          <w:b/>
          <w:bCs/>
          <w:szCs w:val="20"/>
        </w:rPr>
      </w:pPr>
    </w:p>
    <w:p w14:paraId="72D20CBC" w14:textId="165660F5" w:rsidR="004C4292" w:rsidRDefault="00C44300" w:rsidP="002E5D7F">
      <w:pPr>
        <w:spacing w:after="119"/>
        <w:jc w:val="center"/>
        <w:rPr>
          <w:rFonts w:ascii="Amnesty Trade Gothic" w:hAnsi="Amnesty Trade Gothic"/>
          <w:b/>
          <w:bCs/>
        </w:rPr>
      </w:pPr>
      <w:r>
        <w:rPr>
          <w:rFonts w:ascii="Times Roman" w:eastAsia="Times New Roman" w:hAnsi="Times Roman" w:cs="Times Roman"/>
          <w:noProof/>
          <w:color w:val="000000"/>
          <w:kern w:val="0"/>
          <w:sz w:val="24"/>
          <w:lang w:eastAsia="de-DE" w:bidi="ar-SA"/>
        </w:rPr>
        <w:drawing>
          <wp:inline distT="0" distB="0" distL="0" distR="0" wp14:anchorId="0AD2417E" wp14:editId="3F2731E0">
            <wp:extent cx="3232150" cy="2424113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388" cy="242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F764A" w14:textId="1BB1FD7D" w:rsidR="004C4292" w:rsidRDefault="004C4292" w:rsidP="00420FD7">
      <w:pPr>
        <w:spacing w:after="119"/>
        <w:jc w:val="both"/>
        <w:rPr>
          <w:rFonts w:ascii="Amnesty Trade Gothic" w:hAnsi="Amnesty Trade Gothic"/>
          <w:b/>
          <w:bCs/>
        </w:rPr>
      </w:pPr>
    </w:p>
    <w:p w14:paraId="40A9E799" w14:textId="598767DB" w:rsidR="004C4292" w:rsidRDefault="004C4292" w:rsidP="00420FD7">
      <w:pPr>
        <w:spacing w:after="119"/>
        <w:jc w:val="both"/>
        <w:rPr>
          <w:rFonts w:ascii="Amnesty Trade Gothic" w:hAnsi="Amnesty Trade Gothic"/>
          <w:b/>
          <w:bCs/>
        </w:rPr>
      </w:pPr>
    </w:p>
    <w:p w14:paraId="2C0611C1" w14:textId="76CC3167" w:rsidR="00C44300" w:rsidRPr="0062055A" w:rsidRDefault="00C44300" w:rsidP="00C44300">
      <w:pPr>
        <w:suppressAutoHyphens w:val="0"/>
        <w:autoSpaceDE w:val="0"/>
        <w:autoSpaceDN w:val="0"/>
        <w:adjustRightInd w:val="0"/>
        <w:spacing w:line="280" w:lineRule="atLeast"/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</w:pPr>
      <w:r w:rsidRPr="0062055A">
        <w:rPr>
          <w:rFonts w:ascii="Arial" w:eastAsia="Times New Roman" w:hAnsi="Arial" w:cs="Arial"/>
          <w:b/>
          <w:i/>
          <w:color w:val="000000"/>
          <w:kern w:val="0"/>
          <w:sz w:val="24"/>
          <w:lang w:eastAsia="de-DE" w:bidi="ar-SA"/>
        </w:rPr>
        <w:t xml:space="preserve">Emir-Usein </w:t>
      </w:r>
      <w:proofErr w:type="spellStart"/>
      <w:r w:rsidRPr="0062055A">
        <w:rPr>
          <w:rFonts w:ascii="Arial" w:eastAsia="Times New Roman" w:hAnsi="Arial" w:cs="Arial"/>
          <w:b/>
          <w:i/>
          <w:color w:val="000000"/>
          <w:kern w:val="0"/>
          <w:sz w:val="24"/>
          <w:lang w:eastAsia="de-DE" w:bidi="ar-SA"/>
        </w:rPr>
        <w:t>Kuku</w:t>
      </w:r>
      <w:proofErr w:type="spellEnd"/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 ist ein Menschenrechtsaktivist auf der Krim, welche im März 2014 durch die Russische Föderation annektiert wurde. Seit Oktober 2014 ist er Mitglied der „</w:t>
      </w:r>
      <w:proofErr w:type="spellStart"/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Crimean</w:t>
      </w:r>
      <w:proofErr w:type="spellEnd"/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 Human </w:t>
      </w:r>
      <w:proofErr w:type="spellStart"/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Rights</w:t>
      </w:r>
      <w:proofErr w:type="spellEnd"/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 </w:t>
      </w:r>
      <w:proofErr w:type="spellStart"/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Contact</w:t>
      </w:r>
      <w:proofErr w:type="spellEnd"/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 Group (CHRG) und hat sich seitdem der russ</w:t>
      </w:r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i</w:t>
      </w:r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schen </w:t>
      </w:r>
      <w:r w:rsidR="00F23666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Besatzung der Krim</w:t>
      </w:r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 friedlich widersetzt. </w:t>
      </w:r>
      <w:proofErr w:type="spellStart"/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Kuku</w:t>
      </w:r>
      <w:proofErr w:type="spellEnd"/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 beteiligte sich an der Beobac</w:t>
      </w:r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h</w:t>
      </w:r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tung und Dokumentation von Menschenrechtsverletzungen seit der Annexion. Er a</w:t>
      </w:r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r</w:t>
      </w:r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beitete vor allem zum Verschwinden von </w:t>
      </w:r>
      <w:proofErr w:type="spellStart"/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Aktivist_innen</w:t>
      </w:r>
      <w:proofErr w:type="spellEnd"/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, außerdem bot er juristischen Beistand für </w:t>
      </w:r>
      <w:proofErr w:type="spellStart"/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Krimtatar_innen</w:t>
      </w:r>
      <w:proofErr w:type="spellEnd"/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, die strafrechtlich verfolgt wurden. </w:t>
      </w:r>
    </w:p>
    <w:p w14:paraId="4F9F7D81" w14:textId="77777777" w:rsidR="00F23666" w:rsidRDefault="00F23666" w:rsidP="00F23666">
      <w:pPr>
        <w:suppressAutoHyphens w:val="0"/>
        <w:autoSpaceDE w:val="0"/>
        <w:autoSpaceDN w:val="0"/>
        <w:adjustRightInd w:val="0"/>
        <w:spacing w:line="280" w:lineRule="atLeast"/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</w:pPr>
    </w:p>
    <w:p w14:paraId="15420015" w14:textId="7BD7BE4E" w:rsidR="00C44300" w:rsidRPr="0062055A" w:rsidRDefault="00F23666" w:rsidP="00523B4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</w:pPr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Emir-Usein </w:t>
      </w:r>
      <w:proofErr w:type="spellStart"/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Kuku</w:t>
      </w:r>
      <w:proofErr w:type="spellEnd"/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 wurde mehrmals schikaniert und von Angehörigen des </w:t>
      </w:r>
      <w:r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russischen Geheimdienstes </w:t>
      </w:r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FSB geschlagen. Seine Frau und seine Kinder wurden ebenfalls bedroht. </w:t>
      </w:r>
      <w:r w:rsidR="00523B48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Im Februar 2016 wurde </w:t>
      </w:r>
      <w:proofErr w:type="spellStart"/>
      <w:r w:rsidR="00523B48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Kuku</w:t>
      </w:r>
      <w:proofErr w:type="spellEnd"/>
      <w:r w:rsidR="00523B48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 </w:t>
      </w:r>
      <w:r w:rsidR="00C44300"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von den russischen Behörden der „Mitglie</w:t>
      </w:r>
      <w:r w:rsidR="00C44300"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d</w:t>
      </w:r>
      <w:r w:rsidR="00C44300"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schaft in einer Terrororganisation“ beschuldigt und verhaftet. Hintergrund dieser A</w:t>
      </w:r>
      <w:r w:rsidR="00C44300"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n</w:t>
      </w:r>
      <w:r w:rsidR="00C44300"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lastRenderedPageBreak/>
        <w:t>schuldigung ist die angebliche Mitgliedschaft in der islamistischen Bewegung „</w:t>
      </w:r>
      <w:proofErr w:type="spellStart"/>
      <w:r w:rsidR="00C44300"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Hizb</w:t>
      </w:r>
      <w:proofErr w:type="spellEnd"/>
      <w:r w:rsidR="00C44300"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 </w:t>
      </w:r>
      <w:proofErr w:type="spellStart"/>
      <w:r w:rsidR="00C44300"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ut-Tahrir</w:t>
      </w:r>
      <w:proofErr w:type="spellEnd"/>
      <w:r w:rsidR="00C44300"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“. </w:t>
      </w:r>
      <w:proofErr w:type="spellStart"/>
      <w:r w:rsidR="00C44300"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Hizb</w:t>
      </w:r>
      <w:proofErr w:type="spellEnd"/>
      <w:r w:rsidR="00C44300"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 </w:t>
      </w:r>
      <w:proofErr w:type="spellStart"/>
      <w:r w:rsidR="00C44300"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ut-Tahrir</w:t>
      </w:r>
      <w:proofErr w:type="spellEnd"/>
      <w:r w:rsidR="00C44300"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 ist in Russland verboten, da sie als „extremistisch“ eing</w:t>
      </w:r>
      <w:r w:rsidR="00C44300"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e</w:t>
      </w:r>
      <w:r w:rsidR="00C44300"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stuft wird, jedoch in der Ukraine legal. </w:t>
      </w:r>
      <w:proofErr w:type="spellStart"/>
      <w:r w:rsidR="00C44300"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Kuku</w:t>
      </w:r>
      <w:proofErr w:type="spellEnd"/>
      <w:r w:rsidR="00C44300"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 selbst bestreitet sowohl die Vorwürfe</w:t>
      </w:r>
      <w:r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,</w:t>
      </w:r>
      <w:r w:rsidR="00C44300"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 Teil der Gruppe zu sein als auch die Anschuldigungen der „Verschwörung zur g</w:t>
      </w:r>
      <w:r w:rsidR="00C44300"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e</w:t>
      </w:r>
      <w:r w:rsidR="00C44300"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waltvollen Machtergreifung“. </w:t>
      </w:r>
    </w:p>
    <w:p w14:paraId="1EACA72E" w14:textId="77777777" w:rsidR="00523B48" w:rsidRDefault="00523B48" w:rsidP="00523B4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</w:pPr>
    </w:p>
    <w:p w14:paraId="661A75C0" w14:textId="31D45DFB" w:rsidR="00C44300" w:rsidRDefault="00C44300" w:rsidP="00523B4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</w:pPr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Er befand sich nach seiner Verhaftung zunächst fast zwei Jahre auf der Krim in U</w:t>
      </w:r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n</w:t>
      </w:r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tersuchungshaft, bevor er im Dezember 2017 für sein Gerichtsverfahren in das russ</w:t>
      </w:r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i</w:t>
      </w:r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sche Rostow am Don verlegt wurde. Im Januar 2018 begann dort </w:t>
      </w:r>
      <w:proofErr w:type="spellStart"/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Kukus</w:t>
      </w:r>
      <w:proofErr w:type="spellEnd"/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 Proze</w:t>
      </w:r>
      <w:r w:rsidR="00BA0FF4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ss vor dem Nordkaukasischen Be</w:t>
      </w:r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zirksmilitärgericht. Falls er verurteilt wird, droht Emir-Usein </w:t>
      </w:r>
      <w:proofErr w:type="spellStart"/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Kuku</w:t>
      </w:r>
      <w:proofErr w:type="spellEnd"/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 eine Haftstrafe von 25 Jahren. </w:t>
      </w:r>
      <w:r w:rsidR="00523B48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Von Ende Juni bis Mitte Juli 2018 befand sich Emir-Usein </w:t>
      </w:r>
      <w:proofErr w:type="spellStart"/>
      <w:r w:rsidR="00523B48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Kuku</w:t>
      </w:r>
      <w:proofErr w:type="spellEnd"/>
      <w:r w:rsidR="00523B48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 aus Solidarität mit anderen aus politischen Gründen in Rus</w:t>
      </w:r>
      <w:r w:rsidR="00523B48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s</w:t>
      </w:r>
      <w:r w:rsidR="00523B48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land inhaftierten ukrainischen Bürgern im Hungerstreik.</w:t>
      </w:r>
    </w:p>
    <w:p w14:paraId="3B2629D8" w14:textId="77777777" w:rsidR="00523B48" w:rsidRPr="0062055A" w:rsidRDefault="00523B48" w:rsidP="00523B4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</w:pPr>
    </w:p>
    <w:p w14:paraId="3817F860" w14:textId="77777777" w:rsidR="00523B48" w:rsidRDefault="00523B48" w:rsidP="00523B48">
      <w:pPr>
        <w:suppressAutoHyphens w:val="0"/>
        <w:autoSpaceDE w:val="0"/>
        <w:autoSpaceDN w:val="0"/>
        <w:adjustRightInd w:val="0"/>
        <w:spacing w:after="240" w:line="300" w:lineRule="atLeast"/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</w:pPr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Die Rechtsanwälte haben die gegen </w:t>
      </w:r>
      <w:proofErr w:type="spellStart"/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Kuku</w:t>
      </w:r>
      <w:proofErr w:type="spellEnd"/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 und seine </w:t>
      </w:r>
      <w:r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fünf </w:t>
      </w:r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Mitangeklagten </w:t>
      </w:r>
      <w:r w:rsidRPr="00050121">
        <w:rPr>
          <w:rFonts w:ascii="Arial" w:eastAsia="Times New Roman" w:hAnsi="Arial" w:cs="Arial"/>
          <w:i/>
          <w:kern w:val="0"/>
          <w:sz w:val="24"/>
          <w:lang w:eastAsia="de-DE" w:bidi="ar-SA"/>
        </w:rPr>
        <w:t xml:space="preserve">Muslim </w:t>
      </w:r>
      <w:proofErr w:type="spellStart"/>
      <w:r w:rsidRPr="00050121">
        <w:rPr>
          <w:rFonts w:ascii="Arial" w:eastAsia="Times New Roman" w:hAnsi="Arial" w:cs="Arial"/>
          <w:i/>
          <w:kern w:val="0"/>
          <w:sz w:val="24"/>
          <w:lang w:eastAsia="de-DE" w:bidi="ar-SA"/>
        </w:rPr>
        <w:t>A</w:t>
      </w:r>
      <w:r w:rsidRPr="00050121">
        <w:rPr>
          <w:rFonts w:ascii="Arial" w:eastAsia="Times New Roman" w:hAnsi="Arial" w:cs="Arial"/>
          <w:i/>
          <w:kern w:val="0"/>
          <w:sz w:val="24"/>
          <w:lang w:eastAsia="de-DE" w:bidi="ar-SA"/>
        </w:rPr>
        <w:t>liev</w:t>
      </w:r>
      <w:proofErr w:type="spellEnd"/>
      <w:r w:rsidRPr="00050121">
        <w:rPr>
          <w:rFonts w:ascii="Arial" w:eastAsia="Times New Roman" w:hAnsi="Arial" w:cs="Arial"/>
          <w:i/>
          <w:kern w:val="0"/>
          <w:sz w:val="24"/>
          <w:lang w:eastAsia="de-DE" w:bidi="ar-SA"/>
        </w:rPr>
        <w:t xml:space="preserve">, Vadim </w:t>
      </w:r>
      <w:proofErr w:type="spellStart"/>
      <w:r w:rsidRPr="00050121">
        <w:rPr>
          <w:rFonts w:ascii="Arial" w:eastAsia="Times New Roman" w:hAnsi="Arial" w:cs="Arial"/>
          <w:i/>
          <w:kern w:val="0"/>
          <w:sz w:val="24"/>
          <w:lang w:eastAsia="de-DE" w:bidi="ar-SA"/>
        </w:rPr>
        <w:t>Siruk</w:t>
      </w:r>
      <w:proofErr w:type="spellEnd"/>
      <w:r w:rsidRPr="00050121">
        <w:rPr>
          <w:rFonts w:ascii="Arial" w:eastAsia="Times New Roman" w:hAnsi="Arial" w:cs="Arial"/>
          <w:i/>
          <w:kern w:val="0"/>
          <w:sz w:val="24"/>
          <w:lang w:eastAsia="de-DE" w:bidi="ar-SA"/>
        </w:rPr>
        <w:t xml:space="preserve">, Enver </w:t>
      </w:r>
      <w:proofErr w:type="spellStart"/>
      <w:r w:rsidRPr="00050121">
        <w:rPr>
          <w:rFonts w:ascii="Arial" w:eastAsia="Times New Roman" w:hAnsi="Arial" w:cs="Arial"/>
          <w:i/>
          <w:kern w:val="0"/>
          <w:sz w:val="24"/>
          <w:lang w:eastAsia="de-DE" w:bidi="ar-SA"/>
        </w:rPr>
        <w:t>Bekirov</w:t>
      </w:r>
      <w:proofErr w:type="spellEnd"/>
      <w:r w:rsidRPr="00050121">
        <w:rPr>
          <w:rFonts w:ascii="Arial" w:eastAsia="Times New Roman" w:hAnsi="Arial" w:cs="Arial"/>
          <w:i/>
          <w:kern w:val="0"/>
          <w:sz w:val="24"/>
          <w:lang w:eastAsia="de-DE" w:bidi="ar-SA"/>
        </w:rPr>
        <w:t xml:space="preserve">, Arsen </w:t>
      </w:r>
      <w:proofErr w:type="spellStart"/>
      <w:r w:rsidRPr="00050121">
        <w:rPr>
          <w:rFonts w:ascii="Arial" w:eastAsia="Times New Roman" w:hAnsi="Arial" w:cs="Arial"/>
          <w:i/>
          <w:kern w:val="0"/>
          <w:sz w:val="24"/>
          <w:lang w:eastAsia="de-DE" w:bidi="ar-SA"/>
        </w:rPr>
        <w:t>Dzhepparov</w:t>
      </w:r>
      <w:proofErr w:type="spellEnd"/>
      <w:r w:rsidRPr="00050121">
        <w:rPr>
          <w:rFonts w:ascii="Arial" w:eastAsia="Times New Roman" w:hAnsi="Arial" w:cs="Arial"/>
          <w:i/>
          <w:kern w:val="0"/>
          <w:sz w:val="24"/>
          <w:lang w:eastAsia="de-DE" w:bidi="ar-SA"/>
        </w:rPr>
        <w:t xml:space="preserve"> und </w:t>
      </w:r>
      <w:proofErr w:type="spellStart"/>
      <w:r w:rsidRPr="00050121">
        <w:rPr>
          <w:rFonts w:ascii="Arial" w:eastAsia="Times New Roman" w:hAnsi="Arial" w:cs="Arial"/>
          <w:i/>
          <w:kern w:val="0"/>
          <w:sz w:val="24"/>
          <w:lang w:eastAsia="de-DE" w:bidi="ar-SA"/>
        </w:rPr>
        <w:t>Refat</w:t>
      </w:r>
      <w:proofErr w:type="spellEnd"/>
      <w:r w:rsidRPr="00050121">
        <w:rPr>
          <w:rFonts w:ascii="Arial" w:eastAsia="Times New Roman" w:hAnsi="Arial" w:cs="Arial"/>
          <w:i/>
          <w:kern w:val="0"/>
          <w:sz w:val="24"/>
          <w:lang w:eastAsia="de-DE" w:bidi="ar-SA"/>
        </w:rPr>
        <w:t xml:space="preserve"> </w:t>
      </w:r>
      <w:proofErr w:type="spellStart"/>
      <w:r w:rsidRPr="00050121">
        <w:rPr>
          <w:rFonts w:ascii="Arial" w:eastAsia="Times New Roman" w:hAnsi="Arial" w:cs="Arial"/>
          <w:i/>
          <w:kern w:val="0"/>
          <w:sz w:val="24"/>
          <w:lang w:eastAsia="de-DE" w:bidi="ar-SA"/>
        </w:rPr>
        <w:t>Alimov</w:t>
      </w:r>
      <w:proofErr w:type="spellEnd"/>
      <w:r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 </w:t>
      </w:r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vorgelegten Beweise kritisiert. Insbesondere sind auf dem Video, das beweisen soll, dass die A</w:t>
      </w:r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>n</w:t>
      </w:r>
      <w:r w:rsidRPr="0062055A">
        <w:rPr>
          <w:rFonts w:ascii="Arial" w:eastAsia="Times New Roman" w:hAnsi="Arial" w:cs="Arial"/>
          <w:i/>
          <w:color w:val="000000"/>
          <w:kern w:val="0"/>
          <w:sz w:val="24"/>
          <w:lang w:eastAsia="de-DE" w:bidi="ar-SA"/>
        </w:rPr>
        <w:t xml:space="preserve">geklagten einen Umsturz auf der Krim planten, mehrere Gesprächsteile überhaupt nicht hörbar und die Übersetzung stimmt nicht mit dem Gesagten überein. </w:t>
      </w:r>
    </w:p>
    <w:p w14:paraId="741C3246" w14:textId="77777777" w:rsidR="00523B48" w:rsidRPr="002366E7" w:rsidRDefault="00523B48" w:rsidP="00523B48">
      <w:pPr>
        <w:suppressAutoHyphens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sz w:val="24"/>
        </w:rPr>
      </w:pPr>
      <w:r w:rsidRPr="002366E7">
        <w:rPr>
          <w:rFonts w:ascii="Arial" w:hAnsi="Arial" w:cs="Arial"/>
          <w:i/>
          <w:sz w:val="24"/>
        </w:rPr>
        <w:t xml:space="preserve">Im Prozess gegen Emir-Usein </w:t>
      </w:r>
      <w:proofErr w:type="spellStart"/>
      <w:r w:rsidRPr="002366E7">
        <w:rPr>
          <w:rFonts w:ascii="Arial" w:hAnsi="Arial" w:cs="Arial"/>
          <w:i/>
          <w:sz w:val="24"/>
        </w:rPr>
        <w:t>Kuku</w:t>
      </w:r>
      <w:proofErr w:type="spellEnd"/>
      <w:r w:rsidRPr="002366E7">
        <w:rPr>
          <w:rFonts w:ascii="Arial" w:hAnsi="Arial" w:cs="Arial"/>
          <w:i/>
          <w:sz w:val="24"/>
        </w:rPr>
        <w:t xml:space="preserve"> und seine Mitangeklagten finden aktuell gericht</w:t>
      </w:r>
      <w:r>
        <w:rPr>
          <w:rFonts w:ascii="Arial" w:hAnsi="Arial" w:cs="Arial"/>
          <w:i/>
          <w:sz w:val="24"/>
        </w:rPr>
        <w:softHyphen/>
      </w:r>
      <w:r w:rsidRPr="002366E7">
        <w:rPr>
          <w:rFonts w:ascii="Arial" w:hAnsi="Arial" w:cs="Arial"/>
          <w:i/>
          <w:sz w:val="24"/>
        </w:rPr>
        <w:t xml:space="preserve">liche Anhörungen statt. Das Engagement für ihre Freilassung ist deshalb gerade </w:t>
      </w:r>
      <w:r>
        <w:rPr>
          <w:rFonts w:ascii="Arial" w:hAnsi="Arial" w:cs="Arial"/>
          <w:i/>
          <w:sz w:val="24"/>
        </w:rPr>
        <w:t xml:space="preserve">jetzt </w:t>
      </w:r>
      <w:r w:rsidRPr="002366E7">
        <w:rPr>
          <w:rFonts w:ascii="Arial" w:hAnsi="Arial" w:cs="Arial"/>
          <w:i/>
          <w:sz w:val="24"/>
        </w:rPr>
        <w:t>besonders wichtig.</w:t>
      </w:r>
    </w:p>
    <w:p w14:paraId="78C1A4B5" w14:textId="77777777" w:rsidR="00523B48" w:rsidRPr="002366E7" w:rsidRDefault="00523B48" w:rsidP="00523B48">
      <w:pPr>
        <w:rPr>
          <w:rFonts w:ascii="Arial" w:hAnsi="Arial" w:cs="Arial"/>
          <w:i/>
          <w:sz w:val="24"/>
        </w:rPr>
      </w:pPr>
      <w:r w:rsidRPr="002366E7">
        <w:rPr>
          <w:rFonts w:ascii="Arial" w:hAnsi="Arial" w:cs="Arial"/>
          <w:i/>
          <w:sz w:val="24"/>
        </w:rPr>
        <w:t xml:space="preserve">Amnesty International betrachtet Emir-Usein </w:t>
      </w:r>
      <w:proofErr w:type="spellStart"/>
      <w:r w:rsidRPr="002366E7">
        <w:rPr>
          <w:rFonts w:ascii="Arial" w:hAnsi="Arial" w:cs="Arial"/>
          <w:i/>
          <w:sz w:val="24"/>
        </w:rPr>
        <w:t>Kuku</w:t>
      </w:r>
      <w:proofErr w:type="spellEnd"/>
      <w:r w:rsidRPr="002366E7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und seine fünf Mitangeklagten </w:t>
      </w:r>
      <w:r w:rsidRPr="002366E7">
        <w:rPr>
          <w:rFonts w:ascii="Arial" w:hAnsi="Arial" w:cs="Arial"/>
          <w:i/>
          <w:sz w:val="24"/>
        </w:rPr>
        <w:t xml:space="preserve">als gewaltlose politische Gefangene und setzt sich für </w:t>
      </w:r>
      <w:r>
        <w:rPr>
          <w:rFonts w:ascii="Arial" w:hAnsi="Arial" w:cs="Arial"/>
          <w:i/>
          <w:sz w:val="24"/>
        </w:rPr>
        <w:t>ihre</w:t>
      </w:r>
      <w:r w:rsidRPr="002366E7">
        <w:rPr>
          <w:rFonts w:ascii="Arial" w:hAnsi="Arial" w:cs="Arial"/>
          <w:i/>
          <w:sz w:val="24"/>
        </w:rPr>
        <w:t xml:space="preserve"> Freilassung ein. </w:t>
      </w:r>
    </w:p>
    <w:p w14:paraId="37D8A891" w14:textId="77777777" w:rsidR="00523B48" w:rsidRPr="002366E7" w:rsidRDefault="00523B48" w:rsidP="00523B48">
      <w:pPr>
        <w:pStyle w:val="StandardWeb"/>
        <w:rPr>
          <w:rFonts w:ascii="Arial" w:hAnsi="Arial" w:cs="Arial"/>
          <w:bCs/>
          <w:u w:val="single"/>
        </w:rPr>
      </w:pPr>
    </w:p>
    <w:p w14:paraId="0DC7A369" w14:textId="77777777" w:rsidR="00523B48" w:rsidRPr="002366E7" w:rsidRDefault="00523B48" w:rsidP="00523B48">
      <w:pPr>
        <w:pStyle w:val="StandardWeb"/>
        <w:rPr>
          <w:rFonts w:ascii="Arial" w:hAnsi="Arial" w:cs="Arial"/>
          <w:bCs/>
          <w:u w:val="single"/>
        </w:rPr>
      </w:pPr>
      <w:r w:rsidRPr="002366E7">
        <w:rPr>
          <w:rFonts w:ascii="Arial" w:hAnsi="Arial" w:cs="Arial"/>
          <w:bCs/>
          <w:u w:val="single"/>
        </w:rPr>
        <w:t>Anmerkung zur Annexion der Krim durch Russland:</w:t>
      </w:r>
    </w:p>
    <w:p w14:paraId="3ED4B9BA" w14:textId="77777777" w:rsidR="00523B48" w:rsidRPr="002366E7" w:rsidRDefault="00523B48" w:rsidP="00523B48">
      <w:pPr>
        <w:pStyle w:val="StandardWeb"/>
        <w:rPr>
          <w:rFonts w:ascii="Arial" w:hAnsi="Arial" w:cs="Arial"/>
          <w:bCs/>
          <w:u w:val="single"/>
        </w:rPr>
      </w:pPr>
      <w:r w:rsidRPr="002366E7">
        <w:rPr>
          <w:rFonts w:ascii="Arial" w:hAnsi="Arial" w:cs="Arial"/>
        </w:rPr>
        <w:t xml:space="preserve">Da Emir-Usein </w:t>
      </w:r>
      <w:proofErr w:type="spellStart"/>
      <w:r w:rsidRPr="002366E7">
        <w:rPr>
          <w:rFonts w:ascii="Arial" w:hAnsi="Arial" w:cs="Arial"/>
        </w:rPr>
        <w:t>Kuku</w:t>
      </w:r>
      <w:proofErr w:type="spellEnd"/>
      <w:r w:rsidRPr="002366E7">
        <w:rPr>
          <w:rFonts w:ascii="Arial" w:hAnsi="Arial" w:cs="Arial"/>
        </w:rPr>
        <w:t xml:space="preserve"> auf </w:t>
      </w:r>
      <w:r>
        <w:rPr>
          <w:rFonts w:ascii="Arial" w:hAnsi="Arial" w:cs="Arial"/>
        </w:rPr>
        <w:t>r</w:t>
      </w:r>
      <w:r w:rsidRPr="002366E7">
        <w:rPr>
          <w:rFonts w:ascii="Arial" w:hAnsi="Arial" w:cs="Arial"/>
        </w:rPr>
        <w:t>ussischem Gebiet inhaftiert ist und die Verhandlungen vor einem russischen Gericht stattfinden, adressiert Amnesty International die russischen Behörden. Amnesty erkennt damit jedoch in keiner Weise die Krim als Teil Rus</w:t>
      </w:r>
      <w:r w:rsidRPr="002366E7">
        <w:rPr>
          <w:rFonts w:ascii="Arial" w:hAnsi="Arial" w:cs="Arial"/>
        </w:rPr>
        <w:t>s</w:t>
      </w:r>
      <w:r w:rsidRPr="002366E7">
        <w:rPr>
          <w:rFonts w:ascii="Arial" w:hAnsi="Arial" w:cs="Arial"/>
        </w:rPr>
        <w:t>lands an.</w:t>
      </w:r>
    </w:p>
    <w:p w14:paraId="2A32CF9B" w14:textId="77777777" w:rsidR="00BA0FF4" w:rsidRDefault="00BA0FF4" w:rsidP="00C0080E">
      <w:pPr>
        <w:rPr>
          <w:rFonts w:ascii="Arial" w:hAnsi="Arial" w:cs="Arial"/>
          <w:i/>
          <w:sz w:val="24"/>
        </w:rPr>
      </w:pPr>
    </w:p>
    <w:p w14:paraId="7A532833" w14:textId="77777777" w:rsidR="00BA0FF4" w:rsidRPr="00F23666" w:rsidRDefault="00BA0FF4" w:rsidP="00C0080E">
      <w:pPr>
        <w:rPr>
          <w:rFonts w:ascii="Arial" w:hAnsi="Arial" w:cs="Arial"/>
          <w:i/>
          <w:color w:val="FF0000"/>
          <w:sz w:val="24"/>
        </w:rPr>
      </w:pPr>
    </w:p>
    <w:p w14:paraId="633A23E3" w14:textId="541AA110" w:rsidR="00BA0FF4" w:rsidRPr="00BA0FF4" w:rsidRDefault="00BA0FF4" w:rsidP="00BA0FF4">
      <w:pPr>
        <w:rPr>
          <w:rFonts w:ascii="Arial" w:hAnsi="Arial" w:cs="Arial"/>
          <w:b/>
        </w:rPr>
      </w:pPr>
      <w:r w:rsidRPr="00BA0FF4">
        <w:rPr>
          <w:rFonts w:ascii="Arial" w:hAnsi="Arial" w:cs="Arial"/>
          <w:b/>
        </w:rPr>
        <w:t>Weitere Informationen:</w:t>
      </w:r>
    </w:p>
    <w:p w14:paraId="566DF9F2" w14:textId="77777777" w:rsidR="00BA0FF4" w:rsidRDefault="00BA0FF4" w:rsidP="00BA0FF4">
      <w:pPr>
        <w:rPr>
          <w:rFonts w:ascii="Arial" w:hAnsi="Arial" w:cs="Arial"/>
        </w:rPr>
      </w:pPr>
    </w:p>
    <w:p w14:paraId="345BB819" w14:textId="3DB274BE" w:rsidR="00BA0FF4" w:rsidRDefault="00BA0FF4" w:rsidP="00BA0FF4">
      <w:pPr>
        <w:rPr>
          <w:rFonts w:ascii="Arial" w:hAnsi="Arial" w:cs="Arial"/>
        </w:rPr>
      </w:pPr>
      <w:r>
        <w:rPr>
          <w:rFonts w:ascii="Arial" w:hAnsi="Arial" w:cs="Arial"/>
        </w:rPr>
        <w:t>info@amnesty-belarus-ukraine.de</w:t>
      </w:r>
    </w:p>
    <w:p w14:paraId="1CA1CF16" w14:textId="06924488" w:rsidR="00BA0FF4" w:rsidRPr="00BA0FF4" w:rsidRDefault="00BA0FF4" w:rsidP="00BA0FF4">
      <w:pPr>
        <w:rPr>
          <w:rFonts w:ascii="Arial" w:hAnsi="Arial" w:cs="Arial"/>
        </w:rPr>
      </w:pPr>
      <w:r>
        <w:rPr>
          <w:rFonts w:ascii="Arial" w:hAnsi="Arial" w:cs="Arial"/>
        </w:rPr>
        <w:t>amnesty@menschenrechtsverteidiger.de</w:t>
      </w:r>
    </w:p>
    <w:sectPr w:rsidR="00BA0FF4" w:rsidRPr="00BA0FF4" w:rsidSect="009C6F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567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5DC62" w14:textId="77777777" w:rsidR="0062055A" w:rsidRDefault="0062055A">
      <w:r>
        <w:separator/>
      </w:r>
    </w:p>
  </w:endnote>
  <w:endnote w:type="continuationSeparator" w:id="0">
    <w:p w14:paraId="05D83B68" w14:textId="77777777" w:rsidR="0062055A" w:rsidRDefault="0062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auto"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mnesty Trade Gothic Cn">
    <w:altName w:val="Andale Mono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nesty Trade Gothic">
    <w:altName w:val="Andale Mono"/>
    <w:charset w:val="00"/>
    <w:family w:val="swiss"/>
    <w:pitch w:val="variable"/>
    <w:sig w:usb0="800000AF" w:usb1="5000204A" w:usb2="00000000" w:usb3="00000000" w:csb0="0000009B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DBD1" w14:textId="77777777" w:rsidR="005C06E2" w:rsidRDefault="005C06E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58D44" w14:textId="77777777" w:rsidR="0062055A" w:rsidRDefault="0062055A">
    <w:pPr>
      <w:pStyle w:val="Fuzeile"/>
      <w:rPr>
        <w:rFonts w:ascii="Arial" w:hAnsi="Arial" w:cs="Arial"/>
        <w:b/>
        <w:bCs/>
        <w:szCs w:val="15"/>
      </w:rPr>
    </w:pPr>
  </w:p>
  <w:p w14:paraId="1E0919E2" w14:textId="77777777" w:rsidR="0062055A" w:rsidRDefault="0062055A">
    <w:pPr>
      <w:pStyle w:val="Fuzeile"/>
      <w:rPr>
        <w:rFonts w:ascii="Arial" w:hAnsi="Arial" w:cs="Arial"/>
        <w:b/>
        <w:bCs/>
        <w:szCs w:val="15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F0BA4" w14:textId="77777777" w:rsidR="0062055A" w:rsidRDefault="0062055A" w:rsidP="00845372">
    <w:pPr>
      <w:pStyle w:val="Fuzeile"/>
      <w:rPr>
        <w:rFonts w:ascii="Arial" w:hAnsi="Arial" w:cs="Arial"/>
        <w:b/>
        <w:bCs/>
        <w:szCs w:val="15"/>
      </w:rPr>
    </w:pPr>
    <w:r w:rsidRPr="00182C80">
      <w:rPr>
        <w:rFonts w:ascii="Arial" w:hAnsi="Arial" w:cs="Arial"/>
        <w:b/>
        <w:noProof/>
        <w:sz w:val="24"/>
        <w:lang w:eastAsia="de-DE" w:bidi="ar-SA"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7C27936C" wp14:editId="154F88F4">
              <wp:simplePos x="0" y="0"/>
              <wp:positionH relativeFrom="rightMargin">
                <wp:posOffset>172528</wp:posOffset>
              </wp:positionH>
              <wp:positionV relativeFrom="margin">
                <wp:posOffset>6305214</wp:posOffset>
              </wp:positionV>
              <wp:extent cx="504190" cy="2183130"/>
              <wp:effectExtent l="0" t="0" r="0" b="0"/>
              <wp:wrapNone/>
              <wp:docPr id="4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D639F" w14:textId="77777777" w:rsidR="0062055A" w:rsidRPr="00182C80" w:rsidRDefault="0062055A" w:rsidP="008078A8">
                          <w:pPr>
                            <w:pStyle w:val="Fuzeile"/>
                            <w:rPr>
                              <w:rFonts w:ascii="Arial" w:eastAsiaTheme="majorEastAsia" w:hAnsi="Arial" w:cs="Arial"/>
                              <w:sz w:val="44"/>
                              <w:szCs w:val="44"/>
                            </w:rPr>
                          </w:pPr>
                          <w:r w:rsidRPr="00182C80">
                            <w:rPr>
                              <w:rFonts w:ascii="Arial" w:eastAsiaTheme="majorEastAsia" w:hAnsi="Arial" w:cs="Arial"/>
                            </w:rPr>
                            <w:t>Seite</w:t>
                          </w:r>
                          <w:r>
                            <w:rPr>
                              <w:rFonts w:ascii="Arial" w:eastAsiaTheme="majorEastAsia" w:hAnsi="Arial" w:cs="Arial"/>
                            </w:rPr>
                            <w:t xml:space="preserve"> </w:t>
                          </w:r>
                          <w:r w:rsidRPr="00182C80">
                            <w:rPr>
                              <w:rFonts w:ascii="Arial" w:eastAsiaTheme="minorEastAsia" w:hAnsi="Arial" w:cs="Arial"/>
                              <w:sz w:val="22"/>
                              <w:szCs w:val="21"/>
                            </w:rPr>
                            <w:fldChar w:fldCharType="begin"/>
                          </w:r>
                          <w:r w:rsidRPr="00182C80">
                            <w:rPr>
                              <w:rFonts w:ascii="Arial" w:hAnsi="Arial" w:cs="Arial"/>
                            </w:rPr>
                            <w:instrText>PAGE    \* MERGEFORMAT</w:instrText>
                          </w:r>
                          <w:r w:rsidRPr="00182C80">
                            <w:rPr>
                              <w:rFonts w:ascii="Arial" w:eastAsiaTheme="minorEastAsia" w:hAnsi="Arial" w:cs="Arial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B062BD" w:rsidRPr="00B062BD">
                            <w:rPr>
                              <w:rFonts w:ascii="Arial" w:eastAsiaTheme="majorEastAsia" w:hAnsi="Arial" w:cs="Arial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182C80">
                            <w:rPr>
                              <w:rFonts w:ascii="Arial" w:eastAsiaTheme="majorEastAsia" w:hAnsi="Arial" w:cs="Arial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13.6pt;margin-top:496.45pt;width:39.7pt;height:171.9pt;z-index:2516679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" o:allowincell="f" filled="f" stroked="f">
              <v:textbox style="layout-flow:vertical;mso-layout-flow-alt:bottom-to-top;mso-fit-shape-to-text:t">
                <w:txbxContent>
                  <w:p w14:paraId="333D639F" w14:textId="77777777" w:rsidR="0062055A" w:rsidRPr="00182C80" w:rsidRDefault="0062055A" w:rsidP="008078A8">
                    <w:pPr>
                      <w:pStyle w:val="Fuzeile"/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</w:pPr>
                    <w:r w:rsidRPr="00182C80">
                      <w:rPr>
                        <w:rFonts w:ascii="Arial" w:eastAsiaTheme="majorEastAsia" w:hAnsi="Arial" w:cs="Arial"/>
                      </w:rPr>
                      <w:t>Seite</w:t>
                    </w:r>
                    <w:r>
                      <w:rPr>
                        <w:rFonts w:ascii="Arial" w:eastAsiaTheme="majorEastAsia" w:hAnsi="Arial" w:cs="Arial"/>
                      </w:rPr>
                      <w:t xml:space="preserve"> </w:t>
                    </w:r>
                    <w:r w:rsidRPr="00182C80">
                      <w:rPr>
                        <w:rFonts w:ascii="Arial" w:eastAsiaTheme="minorEastAsia" w:hAnsi="Arial" w:cs="Arial"/>
                        <w:sz w:val="22"/>
                        <w:szCs w:val="21"/>
                      </w:rPr>
                      <w:fldChar w:fldCharType="begin"/>
                    </w:r>
                    <w:r w:rsidRPr="00182C80">
                      <w:rPr>
                        <w:rFonts w:ascii="Arial" w:hAnsi="Arial" w:cs="Arial"/>
                      </w:rPr>
                      <w:instrText>PAGE    \* MERGEFORMAT</w:instrText>
                    </w:r>
                    <w:r w:rsidRPr="00182C80">
                      <w:rPr>
                        <w:rFonts w:ascii="Arial" w:eastAsiaTheme="minorEastAsia" w:hAnsi="Arial" w:cs="Arial"/>
                        <w:sz w:val="22"/>
                        <w:szCs w:val="21"/>
                      </w:rPr>
                      <w:fldChar w:fldCharType="separate"/>
                    </w:r>
                    <w:r w:rsidR="000F633E" w:rsidRPr="000F633E">
                      <w:rPr>
                        <w:rFonts w:ascii="Arial" w:eastAsiaTheme="majorEastAsia" w:hAnsi="Arial" w:cs="Arial"/>
                        <w:noProof/>
                        <w:sz w:val="44"/>
                        <w:szCs w:val="44"/>
                      </w:rPr>
                      <w:t>1</w:t>
                    </w:r>
                    <w:r w:rsidRPr="00182C80"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096E4F20" w14:textId="77777777" w:rsidR="0062055A" w:rsidRDefault="0062055A" w:rsidP="00845372">
    <w:pPr>
      <w:pStyle w:val="Fuzeile"/>
      <w:rPr>
        <w:rFonts w:ascii="Arial" w:hAnsi="Arial" w:cs="Arial"/>
        <w:b/>
        <w:bCs/>
        <w:szCs w:val="15"/>
      </w:rPr>
    </w:pPr>
    <w:r>
      <w:rPr>
        <w:rFonts w:ascii="Arial" w:hAnsi="Arial" w:cs="Arial"/>
        <w:noProof/>
        <w:lang w:eastAsia="de-DE" w:bidi="ar-SA"/>
      </w:rPr>
      <w:drawing>
        <wp:anchor distT="0" distB="0" distL="114935" distR="0" simplePos="0" relativeHeight="251661824" behindDoc="0" locked="0" layoutInCell="1" allowOverlap="1" wp14:anchorId="2745AFB7" wp14:editId="3772C65D">
          <wp:simplePos x="0" y="0"/>
          <wp:positionH relativeFrom="column">
            <wp:posOffset>4252595</wp:posOffset>
          </wp:positionH>
          <wp:positionV relativeFrom="paragraph">
            <wp:posOffset>86360</wp:posOffset>
          </wp:positionV>
          <wp:extent cx="1552575" cy="628452"/>
          <wp:effectExtent l="0" t="0" r="0" b="635"/>
          <wp:wrapNone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2845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DE291B" w14:textId="77777777" w:rsidR="0062055A" w:rsidRPr="002869B8" w:rsidRDefault="0062055A" w:rsidP="00845372">
    <w:pPr>
      <w:pStyle w:val="Fuzeile"/>
      <w:rPr>
        <w:rFonts w:ascii="Arial" w:hAnsi="Arial" w:cs="Arial"/>
        <w:sz w:val="16"/>
        <w:szCs w:val="16"/>
      </w:rPr>
    </w:pPr>
    <w:r w:rsidRPr="002869B8">
      <w:rPr>
        <w:rFonts w:ascii="Arial" w:hAnsi="Arial" w:cs="Arial"/>
        <w:b/>
        <w:sz w:val="16"/>
        <w:szCs w:val="16"/>
      </w:rPr>
      <w:t>AMNESTY INTERNATIONAL</w:t>
    </w:r>
    <w:r w:rsidRPr="002869B8">
      <w:rPr>
        <w:rFonts w:ascii="Arial" w:hAnsi="Arial" w:cs="Arial"/>
        <w:sz w:val="16"/>
        <w:szCs w:val="16"/>
      </w:rPr>
      <w:t> Sektion der Bundesrepublik Deutschland e. V.</w:t>
    </w:r>
  </w:p>
  <w:p w14:paraId="50DBF0A3" w14:textId="77777777" w:rsidR="0062055A" w:rsidRPr="002869B8" w:rsidRDefault="0062055A" w:rsidP="00845372">
    <w:pPr>
      <w:rPr>
        <w:rFonts w:ascii="Arial" w:hAnsi="Arial" w:cs="Arial"/>
        <w:sz w:val="16"/>
        <w:szCs w:val="16"/>
      </w:rPr>
    </w:pPr>
    <w:proofErr w:type="spellStart"/>
    <w:r w:rsidRPr="002869B8">
      <w:rPr>
        <w:rFonts w:ascii="Arial" w:hAnsi="Arial" w:cs="Arial"/>
        <w:sz w:val="16"/>
        <w:szCs w:val="16"/>
      </w:rPr>
      <w:t>Zinnowitzer</w:t>
    </w:r>
    <w:proofErr w:type="spellEnd"/>
    <w:r w:rsidRPr="002869B8">
      <w:rPr>
        <w:rFonts w:ascii="Arial" w:hAnsi="Arial" w:cs="Arial"/>
        <w:sz w:val="16"/>
        <w:szCs w:val="16"/>
      </w:rPr>
      <w:t xml:space="preserve"> Straße 8 </w:t>
    </w:r>
    <w:r w:rsidRPr="002869B8">
      <w:rPr>
        <w:rFonts w:ascii="Arial" w:hAnsi="Arial" w:cs="Arial"/>
        <w:sz w:val="16"/>
        <w:szCs w:val="16"/>
      </w:rPr>
      <w:sym w:font="Wingdings 2" w:char="F0A1"/>
    </w:r>
    <w:r w:rsidRPr="002869B8">
      <w:rPr>
        <w:rFonts w:ascii="Arial" w:hAnsi="Arial" w:cs="Arial"/>
        <w:sz w:val="16"/>
        <w:szCs w:val="16"/>
      </w:rPr>
      <w:t xml:space="preserve"> 10115 Berlin</w:t>
    </w:r>
    <w:r w:rsidRPr="00845372">
      <w:rPr>
        <w:rFonts w:ascii="Arial" w:hAnsi="Arial" w:cs="Arial"/>
        <w:noProof/>
        <w:lang w:eastAsia="de-DE" w:bidi="ar-SA"/>
      </w:rPr>
      <w:t xml:space="preserve"> </w:t>
    </w:r>
  </w:p>
  <w:p w14:paraId="20AB7269" w14:textId="4DC6F6D7" w:rsidR="0062055A" w:rsidRDefault="00F23666" w:rsidP="0084537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Gruppe 23</w:t>
    </w:r>
    <w:r w:rsidR="00B062BD">
      <w:rPr>
        <w:rFonts w:ascii="Arial" w:hAnsi="Arial" w:cs="Arial"/>
        <w:sz w:val="16"/>
        <w:szCs w:val="16"/>
      </w:rPr>
      <w:t>49 – Koordinationsgruppe Belaru</w:t>
    </w:r>
    <w:bookmarkStart w:id="0" w:name="_GoBack"/>
    <w:bookmarkEnd w:id="0"/>
    <w:r>
      <w:rPr>
        <w:rFonts w:ascii="Arial" w:hAnsi="Arial" w:cs="Arial"/>
        <w:sz w:val="16"/>
        <w:szCs w:val="16"/>
      </w:rPr>
      <w:t>s und Ukraine</w:t>
    </w:r>
    <w:r w:rsidR="0062055A" w:rsidRPr="002869B8">
      <w:rPr>
        <w:rFonts w:ascii="Arial" w:hAnsi="Arial" w:cs="Arial"/>
        <w:sz w:val="16"/>
        <w:szCs w:val="16"/>
      </w:rPr>
      <w:t xml:space="preserve"> </w:t>
    </w:r>
  </w:p>
  <w:p w14:paraId="6A34097C" w14:textId="41A9D7C1" w:rsidR="00F23666" w:rsidRPr="002869B8" w:rsidRDefault="005C06E2" w:rsidP="0084537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Gruppe 2920</w:t>
    </w:r>
    <w:r w:rsidR="00F23666">
      <w:rPr>
        <w:rFonts w:ascii="Arial" w:hAnsi="Arial" w:cs="Arial"/>
        <w:sz w:val="16"/>
        <w:szCs w:val="16"/>
      </w:rPr>
      <w:t xml:space="preserve"> - Menschenrechtsverteidiger</w:t>
    </w:r>
  </w:p>
  <w:p w14:paraId="6C50EDC6" w14:textId="77777777" w:rsidR="0062055A" w:rsidRPr="002869B8" w:rsidRDefault="0062055A" w:rsidP="00845372">
    <w:pPr>
      <w:rPr>
        <w:rFonts w:ascii="Arial" w:hAnsi="Arial" w:cs="Arial"/>
        <w:sz w:val="16"/>
        <w:szCs w:val="16"/>
      </w:rPr>
    </w:pPr>
    <w:r w:rsidRPr="002869B8">
      <w:rPr>
        <w:rFonts w:ascii="Arial" w:hAnsi="Arial" w:cs="Arial"/>
        <w:sz w:val="16"/>
        <w:szCs w:val="16"/>
      </w:rPr>
      <w:t xml:space="preserve">SPENDENKONTO Bank für Sozialwirtschaft </w:t>
    </w:r>
  </w:p>
  <w:p w14:paraId="77BEB7A4" w14:textId="77777777" w:rsidR="0062055A" w:rsidRDefault="0062055A" w:rsidP="00845372">
    <w:pPr>
      <w:pStyle w:val="Fuzeile"/>
    </w:pPr>
    <w:r w:rsidRPr="002869B8">
      <w:rPr>
        <w:rFonts w:ascii="Arial" w:hAnsi="Arial" w:cs="Arial"/>
        <w:sz w:val="16"/>
        <w:szCs w:val="16"/>
      </w:rPr>
      <w:t xml:space="preserve">IBAN DE23370205000008090100 </w:t>
    </w:r>
    <w:r w:rsidRPr="002869B8">
      <w:rPr>
        <w:rFonts w:ascii="Arial" w:hAnsi="Arial" w:cs="Arial"/>
        <w:sz w:val="16"/>
        <w:szCs w:val="16"/>
      </w:rPr>
      <w:sym w:font="Wingdings 2" w:char="F0A1"/>
    </w:r>
    <w:r w:rsidRPr="002869B8">
      <w:rPr>
        <w:rFonts w:ascii="Arial" w:hAnsi="Arial" w:cs="Arial"/>
        <w:sz w:val="16"/>
        <w:szCs w:val="16"/>
      </w:rPr>
      <w:t xml:space="preserve"> BIC BFSWDE33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5BF25" w14:textId="77777777" w:rsidR="0062055A" w:rsidRDefault="0062055A">
      <w:r>
        <w:separator/>
      </w:r>
    </w:p>
  </w:footnote>
  <w:footnote w:type="continuationSeparator" w:id="0">
    <w:p w14:paraId="05049F0C" w14:textId="77777777" w:rsidR="0062055A" w:rsidRDefault="006205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1B2C3" w14:textId="77777777" w:rsidR="005C06E2" w:rsidRDefault="005C06E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FF36C" w14:textId="395A1EE6" w:rsidR="0062055A" w:rsidRPr="008078A8" w:rsidRDefault="0062055A" w:rsidP="002E5D7F">
    <w:pPr>
      <w:pStyle w:val="Kopfzeile"/>
      <w:jc w:val="right"/>
      <w:rPr>
        <w:rFonts w:ascii="Amnesty Trade Gothic" w:hAnsi="Amnesty Trade Gothic" w:cs="Arial"/>
        <w:b/>
        <w:sz w:val="20"/>
        <w:szCs w:val="20"/>
      </w:rPr>
    </w:pPr>
    <w:r>
      <w:rPr>
        <w:rFonts w:ascii="Arial" w:hAnsi="Arial" w:cs="Arial"/>
        <w:noProof/>
        <w:lang w:eastAsia="de-DE" w:bidi="ar-SA"/>
      </w:rPr>
      <w:drawing>
        <wp:anchor distT="0" distB="0" distL="114935" distR="0" simplePos="0" relativeHeight="251663872" behindDoc="0" locked="0" layoutInCell="1" allowOverlap="1" wp14:anchorId="66908A87" wp14:editId="521F3921">
          <wp:simplePos x="0" y="0"/>
          <wp:positionH relativeFrom="column">
            <wp:posOffset>-15240</wp:posOffset>
          </wp:positionH>
          <wp:positionV relativeFrom="paragraph">
            <wp:posOffset>-45720</wp:posOffset>
          </wp:positionV>
          <wp:extent cx="1037590" cy="419735"/>
          <wp:effectExtent l="0" t="0" r="0" b="0"/>
          <wp:wrapNone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197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b/>
          <w:sz w:val="24"/>
        </w:rPr>
        <w:id w:val="126134655"/>
        <w:docPartObj>
          <w:docPartGallery w:val="Page Numbers (Margins)"/>
          <w:docPartUnique/>
        </w:docPartObj>
      </w:sdtPr>
      <w:sdtEndPr/>
      <w:sdtContent>
        <w:r w:rsidRPr="00182C80">
          <w:rPr>
            <w:rFonts w:ascii="Arial" w:hAnsi="Arial" w:cs="Arial"/>
            <w:b/>
            <w:noProof/>
            <w:sz w:val="24"/>
            <w:lang w:eastAsia="de-DE" w:bidi="ar-SA"/>
          </w:rPr>
          <mc:AlternateContent>
            <mc:Choice Requires="wps">
              <w:drawing>
                <wp:anchor distT="0" distB="0" distL="114300" distR="114300" simplePos="0" relativeHeight="251665920" behindDoc="0" locked="0" layoutInCell="0" allowOverlap="1" wp14:anchorId="12DF89E6" wp14:editId="24B9E70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04190" cy="2183130"/>
                  <wp:effectExtent l="0" t="0" r="0" b="0"/>
                  <wp:wrapNone/>
                  <wp:docPr id="10" name="Recht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19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6A231" w14:textId="77777777" w:rsidR="0062055A" w:rsidRPr="00182C80" w:rsidRDefault="0062055A">
                              <w:pPr>
                                <w:pStyle w:val="Fuzeile"/>
                                <w:rPr>
                                  <w:rFonts w:ascii="Arial" w:eastAsiaTheme="majorEastAsia" w:hAnsi="Arial" w:cs="Arial"/>
                                  <w:sz w:val="44"/>
                                  <w:szCs w:val="44"/>
                                </w:rPr>
                              </w:pPr>
                              <w:r w:rsidRPr="00182C80">
                                <w:rPr>
                                  <w:rFonts w:ascii="Arial" w:eastAsiaTheme="majorEastAsia" w:hAnsi="Arial" w:cs="Arial"/>
                                </w:rPr>
                                <w:t>Seite</w:t>
                              </w:r>
                              <w:r>
                                <w:rPr>
                                  <w:rFonts w:ascii="Arial" w:eastAsiaTheme="majorEastAsia" w:hAnsi="Arial" w:cs="Arial"/>
                                </w:rPr>
                                <w:t xml:space="preserve"> </w:t>
                              </w:r>
                              <w:r w:rsidRPr="00182C80">
                                <w:rPr>
                                  <w:rFonts w:ascii="Arial" w:eastAsiaTheme="minorEastAsia" w:hAnsi="Arial" w:cs="Arial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 w:rsidRPr="00182C80">
                                <w:rPr>
                                  <w:rFonts w:ascii="Arial" w:hAnsi="Arial" w:cs="Arial"/>
                                </w:rPr>
                                <w:instrText>PAGE    \* MERGEFORMAT</w:instrText>
                              </w:r>
                              <w:r w:rsidRPr="00182C80">
                                <w:rPr>
                                  <w:rFonts w:ascii="Arial" w:eastAsiaTheme="minorEastAsia" w:hAnsi="Arial" w:cs="Arial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B062BD" w:rsidRPr="00B062BD">
                                <w:rPr>
                                  <w:rFonts w:ascii="Arial" w:eastAsiaTheme="majorEastAsia" w:hAnsi="Arial" w:cs="Arial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182C80">
                                <w:rPr>
                                  <w:rFonts w:ascii="Arial" w:eastAsiaTheme="majorEastAsia" w:hAnsi="Arial" w:cs="Arial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3" o:spid="_x0000_s1027" style="position:absolute;left:0;text-align:left;margin-left:0;margin-top:0;width:39.7pt;height:171.9pt;z-index:2516659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" o:allowincell="f" filled="f" stroked="f">
                  <v:textbox style="layout-flow:vertical;mso-layout-flow-alt:bottom-to-top;mso-fit-shape-to-text:t">
                    <w:txbxContent>
                      <w:p w14:paraId="7C26A231" w14:textId="77777777" w:rsidR="0062055A" w:rsidRPr="00182C80" w:rsidRDefault="0062055A">
                        <w:pPr>
                          <w:pStyle w:val="Fuzeile"/>
                          <w:rPr>
                            <w:rFonts w:ascii="Arial" w:eastAsiaTheme="majorEastAsia" w:hAnsi="Arial" w:cs="Arial"/>
                            <w:sz w:val="44"/>
                            <w:szCs w:val="44"/>
                          </w:rPr>
                        </w:pPr>
                        <w:r w:rsidRPr="00182C80">
                          <w:rPr>
                            <w:rFonts w:ascii="Arial" w:eastAsiaTheme="majorEastAsia" w:hAnsi="Arial" w:cs="Arial"/>
                          </w:rPr>
                          <w:t>Seite</w:t>
                        </w:r>
                        <w:r>
                          <w:rPr>
                            <w:rFonts w:ascii="Arial" w:eastAsiaTheme="majorEastAsia" w:hAnsi="Arial" w:cs="Arial"/>
                          </w:rPr>
                          <w:t xml:space="preserve"> </w:t>
                        </w:r>
                        <w:r w:rsidRPr="00182C80">
                          <w:rPr>
                            <w:rFonts w:ascii="Arial" w:eastAsiaTheme="minorEastAsia" w:hAnsi="Arial" w:cs="Arial"/>
                            <w:sz w:val="22"/>
                            <w:szCs w:val="21"/>
                          </w:rPr>
                          <w:fldChar w:fldCharType="begin"/>
                        </w:r>
                        <w:r w:rsidRPr="00182C80">
                          <w:rPr>
                            <w:rFonts w:ascii="Arial" w:hAnsi="Arial" w:cs="Arial"/>
                          </w:rPr>
                          <w:instrText>PAGE    \* MERGEFORMAT</w:instrText>
                        </w:r>
                        <w:r w:rsidRPr="00182C80">
                          <w:rPr>
                            <w:rFonts w:ascii="Arial" w:eastAsiaTheme="minorEastAsia" w:hAnsi="Arial" w:cs="Arial"/>
                            <w:sz w:val="22"/>
                            <w:szCs w:val="21"/>
                          </w:rPr>
                          <w:fldChar w:fldCharType="separate"/>
                        </w:r>
                        <w:r w:rsidR="000F633E" w:rsidRPr="000F633E">
                          <w:rPr>
                            <w:rFonts w:ascii="Arial" w:eastAsiaTheme="majorEastAsia" w:hAnsi="Arial" w:cs="Arial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182C80">
                          <w:rPr>
                            <w:rFonts w:ascii="Arial" w:eastAsiaTheme="majorEastAsia" w:hAnsi="Arial" w:cs="Arial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C9A47AF" w14:textId="77777777" w:rsidR="0062055A" w:rsidRPr="00845372" w:rsidRDefault="0062055A" w:rsidP="00182C80">
    <w:pPr>
      <w:pStyle w:val="Kopfzeile"/>
      <w:jc w:val="right"/>
      <w:rPr>
        <w:b/>
        <w:sz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F38CD" w14:textId="529B4E6D" w:rsidR="0062055A" w:rsidRDefault="0062055A" w:rsidP="00C44300">
    <w:pPr>
      <w:pStyle w:val="Kopfzeile"/>
      <w:ind w:left="-426"/>
      <w:rPr>
        <w:rFonts w:ascii="Amnesty Trade Gothic" w:hAnsi="Amnesty Trade Gothic" w:cs="Arial"/>
        <w:b/>
        <w:caps/>
        <w:kern w:val="44"/>
        <w:sz w:val="40"/>
        <w:szCs w:val="40"/>
      </w:rPr>
    </w:pPr>
    <w:r>
      <w:rPr>
        <w:rFonts w:ascii="Amnesty Trade Gothic" w:hAnsi="Amnesty Trade Gothic" w:cs="Arial"/>
        <w:b/>
        <w:caps/>
        <w:kern w:val="44"/>
        <w:sz w:val="40"/>
        <w:szCs w:val="40"/>
      </w:rPr>
      <w:t>NEtzwerk MenschenrechtsverteidigeR</w:t>
    </w:r>
  </w:p>
  <w:p w14:paraId="36752661" w14:textId="77777777" w:rsidR="0062055A" w:rsidRDefault="0062055A" w:rsidP="00C44300">
    <w:pPr>
      <w:pStyle w:val="Kopfzeile"/>
      <w:ind w:left="-426"/>
      <w:rPr>
        <w:rFonts w:ascii="Amnesty Trade Gothic" w:hAnsi="Amnesty Trade Gothic" w:cs="Arial"/>
        <w:b/>
        <w:caps/>
        <w:kern w:val="44"/>
        <w:sz w:val="40"/>
        <w:szCs w:val="40"/>
      </w:rPr>
    </w:pPr>
  </w:p>
  <w:p w14:paraId="474E2C82" w14:textId="1D0E45D4" w:rsidR="0062055A" w:rsidRPr="008078A8" w:rsidRDefault="0062055A" w:rsidP="00C44300">
    <w:pPr>
      <w:pStyle w:val="Kopfzeile"/>
      <w:ind w:left="-426"/>
      <w:rPr>
        <w:rFonts w:ascii="Amnesty Trade Gothic" w:hAnsi="Amnesty Trade Gothic" w:cs="Arial"/>
        <w:b/>
        <w:caps/>
        <w:kern w:val="44"/>
        <w:sz w:val="40"/>
        <w:szCs w:val="40"/>
      </w:rPr>
    </w:pPr>
    <w:r>
      <w:rPr>
        <w:rFonts w:ascii="Amnesty Trade Gothic" w:hAnsi="Amnesty Trade Gothic" w:cs="Arial"/>
        <w:b/>
        <w:caps/>
        <w:kern w:val="44"/>
        <w:sz w:val="40"/>
        <w:szCs w:val="40"/>
      </w:rPr>
      <w:t>FALL Oktober 2019</w:t>
    </w:r>
  </w:p>
  <w:p w14:paraId="399D9F04" w14:textId="77777777" w:rsidR="0062055A" w:rsidRDefault="0062055A">
    <w:pPr>
      <w:pStyle w:val="Kopfzeile"/>
      <w:rPr>
        <w:rFonts w:ascii="Amnesty Trade Gothic" w:hAnsi="Amnesty Trade Gothic" w:cs="Arial"/>
      </w:rPr>
    </w:pPr>
  </w:p>
  <w:p w14:paraId="1F305F13" w14:textId="47999E3F" w:rsidR="0062055A" w:rsidRDefault="0062055A">
    <w:pPr>
      <w:pStyle w:val="Kopfzeile"/>
    </w:pPr>
  </w:p>
  <w:p w14:paraId="6EEA40B4" w14:textId="77777777" w:rsidR="0062055A" w:rsidRDefault="0062055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E2B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C084C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96C0B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EFA6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AB8B8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14668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B5078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46C03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5C68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BF89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AA5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144F5A4E"/>
    <w:multiLevelType w:val="multilevel"/>
    <w:tmpl w:val="5394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18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79"/>
    <w:rsid w:val="000313DD"/>
    <w:rsid w:val="00033EDF"/>
    <w:rsid w:val="00077354"/>
    <w:rsid w:val="000827E1"/>
    <w:rsid w:val="00084181"/>
    <w:rsid w:val="000C7D19"/>
    <w:rsid w:val="000D3955"/>
    <w:rsid w:val="000F633E"/>
    <w:rsid w:val="00172F39"/>
    <w:rsid w:val="00176AF5"/>
    <w:rsid w:val="00182C80"/>
    <w:rsid w:val="001D708E"/>
    <w:rsid w:val="001F621D"/>
    <w:rsid w:val="0021288E"/>
    <w:rsid w:val="00226904"/>
    <w:rsid w:val="00227C3A"/>
    <w:rsid w:val="0028096D"/>
    <w:rsid w:val="002869B8"/>
    <w:rsid w:val="002A022E"/>
    <w:rsid w:val="002C3DBF"/>
    <w:rsid w:val="002D25C0"/>
    <w:rsid w:val="002E5D7F"/>
    <w:rsid w:val="002F739F"/>
    <w:rsid w:val="0035260C"/>
    <w:rsid w:val="00366EE6"/>
    <w:rsid w:val="003C04EB"/>
    <w:rsid w:val="003C7076"/>
    <w:rsid w:val="003E063E"/>
    <w:rsid w:val="003F23F9"/>
    <w:rsid w:val="00406109"/>
    <w:rsid w:val="00420FD7"/>
    <w:rsid w:val="00452C76"/>
    <w:rsid w:val="00487B49"/>
    <w:rsid w:val="004C4292"/>
    <w:rsid w:val="004C5671"/>
    <w:rsid w:val="00523B48"/>
    <w:rsid w:val="0059735F"/>
    <w:rsid w:val="005A4FB9"/>
    <w:rsid w:val="005B448F"/>
    <w:rsid w:val="005C06E2"/>
    <w:rsid w:val="005F58DF"/>
    <w:rsid w:val="005F5D77"/>
    <w:rsid w:val="005F6C7D"/>
    <w:rsid w:val="005F7247"/>
    <w:rsid w:val="00606D8F"/>
    <w:rsid w:val="0062055A"/>
    <w:rsid w:val="006268ED"/>
    <w:rsid w:val="006678A1"/>
    <w:rsid w:val="00686C5C"/>
    <w:rsid w:val="006C5787"/>
    <w:rsid w:val="006F57E8"/>
    <w:rsid w:val="00726688"/>
    <w:rsid w:val="00784347"/>
    <w:rsid w:val="00785B44"/>
    <w:rsid w:val="007909D7"/>
    <w:rsid w:val="007974E8"/>
    <w:rsid w:val="007E3D77"/>
    <w:rsid w:val="00804170"/>
    <w:rsid w:val="0080582B"/>
    <w:rsid w:val="008075DB"/>
    <w:rsid w:val="008078A8"/>
    <w:rsid w:val="00845372"/>
    <w:rsid w:val="008E5CBE"/>
    <w:rsid w:val="00917C76"/>
    <w:rsid w:val="0092674C"/>
    <w:rsid w:val="00932267"/>
    <w:rsid w:val="009432B0"/>
    <w:rsid w:val="00964034"/>
    <w:rsid w:val="00973279"/>
    <w:rsid w:val="009B7B29"/>
    <w:rsid w:val="009C6F9F"/>
    <w:rsid w:val="00A1792B"/>
    <w:rsid w:val="00A44778"/>
    <w:rsid w:val="00A525F0"/>
    <w:rsid w:val="00A67A74"/>
    <w:rsid w:val="00A8098E"/>
    <w:rsid w:val="00AC69DB"/>
    <w:rsid w:val="00AD1732"/>
    <w:rsid w:val="00AE6077"/>
    <w:rsid w:val="00B062BD"/>
    <w:rsid w:val="00B23C6A"/>
    <w:rsid w:val="00B257E0"/>
    <w:rsid w:val="00B44955"/>
    <w:rsid w:val="00B75CFF"/>
    <w:rsid w:val="00B83F2E"/>
    <w:rsid w:val="00B97A19"/>
    <w:rsid w:val="00BA0537"/>
    <w:rsid w:val="00BA0FF4"/>
    <w:rsid w:val="00BB7AB4"/>
    <w:rsid w:val="00BD3888"/>
    <w:rsid w:val="00BD61B8"/>
    <w:rsid w:val="00BE757D"/>
    <w:rsid w:val="00BF7D16"/>
    <w:rsid w:val="00BF7F3F"/>
    <w:rsid w:val="00C0080E"/>
    <w:rsid w:val="00C06DA8"/>
    <w:rsid w:val="00C22FE5"/>
    <w:rsid w:val="00C44300"/>
    <w:rsid w:val="00C637C8"/>
    <w:rsid w:val="00C71358"/>
    <w:rsid w:val="00C82372"/>
    <w:rsid w:val="00CD4559"/>
    <w:rsid w:val="00D17E8F"/>
    <w:rsid w:val="00D76798"/>
    <w:rsid w:val="00D9290D"/>
    <w:rsid w:val="00DC1810"/>
    <w:rsid w:val="00DC6659"/>
    <w:rsid w:val="00DF350F"/>
    <w:rsid w:val="00E01F80"/>
    <w:rsid w:val="00E23780"/>
    <w:rsid w:val="00E31B63"/>
    <w:rsid w:val="00E95B9E"/>
    <w:rsid w:val="00EA1D72"/>
    <w:rsid w:val="00EB1075"/>
    <w:rsid w:val="00EC3925"/>
    <w:rsid w:val="00EE16AB"/>
    <w:rsid w:val="00EF0775"/>
    <w:rsid w:val="00EF31C8"/>
    <w:rsid w:val="00EF3B59"/>
    <w:rsid w:val="00F23666"/>
    <w:rsid w:val="00F34C2B"/>
    <w:rsid w:val="00F36EBD"/>
    <w:rsid w:val="00F46F7F"/>
    <w:rsid w:val="00F52011"/>
    <w:rsid w:val="00F57785"/>
    <w:rsid w:val="00F6050C"/>
    <w:rsid w:val="00F93F9A"/>
    <w:rsid w:val="00F95EA9"/>
    <w:rsid w:val="00FB06B5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89F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Liberation Sans" w:eastAsia="DejaVu Sans" w:hAnsi="Liberation Sans" w:cs="DejaVu Sans"/>
      <w:kern w:val="1"/>
      <w:sz w:val="22"/>
      <w:szCs w:val="24"/>
      <w:lang w:eastAsia="hi-IN" w:bidi="hi-IN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  <w:sz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92674C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Link">
    <w:name w:val="Hyperlink"/>
    <w:semiHidden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4"/>
      <w:szCs w:val="28"/>
    </w:rPr>
  </w:style>
  <w:style w:type="paragraph" w:styleId="Textkrper">
    <w:name w:val="Body Text"/>
    <w:basedOn w:val="Standard"/>
    <w:link w:val="TextkrperZeichen"/>
    <w:semiHidden/>
    <w:pPr>
      <w:spacing w:after="120"/>
    </w:p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rschrifta">
    <w:name w:val="Überschrift a"/>
    <w:next w:val="Standard"/>
    <w:pPr>
      <w:widowControl w:val="0"/>
      <w:suppressAutoHyphens/>
    </w:pPr>
    <w:rPr>
      <w:rFonts w:ascii="Liberation Sans" w:eastAsia="DejaVu Sans" w:hAnsi="Liberation Sans" w:cs="DejaVu Sans"/>
      <w:b/>
      <w:kern w:val="1"/>
      <w:sz w:val="28"/>
      <w:szCs w:val="24"/>
      <w:lang w:eastAsia="hi-IN" w:bidi="hi-IN"/>
    </w:rPr>
  </w:style>
  <w:style w:type="paragraph" w:customStyle="1" w:styleId="Standardfettkursiv">
    <w:name w:val="Standard + fett + kursiv"/>
    <w:next w:val="Standard"/>
    <w:pPr>
      <w:widowControl w:val="0"/>
      <w:suppressAutoHyphens/>
    </w:pPr>
    <w:rPr>
      <w:rFonts w:ascii="Liberation Sans" w:eastAsia="DejaVu Sans" w:hAnsi="Liberation Sans" w:cs="DejaVu Sans"/>
      <w:b/>
      <w:i/>
      <w:kern w:val="1"/>
      <w:sz w:val="22"/>
      <w:szCs w:val="24"/>
      <w:lang w:eastAsia="hi-IN" w:bidi="hi-IN"/>
    </w:rPr>
  </w:style>
  <w:style w:type="paragraph" w:customStyle="1" w:styleId="berschriftb">
    <w:name w:val="Überschrift b"/>
    <w:next w:val="Standard"/>
    <w:pPr>
      <w:widowControl w:val="0"/>
      <w:suppressAutoHyphens/>
    </w:pPr>
    <w:rPr>
      <w:rFonts w:ascii="Liberation Sans" w:eastAsia="DejaVu Sans" w:hAnsi="Liberation Sans" w:cs="DejaVu Sans"/>
      <w:b/>
      <w:kern w:val="1"/>
      <w:sz w:val="26"/>
      <w:szCs w:val="24"/>
      <w:lang w:eastAsia="hi-IN" w:bidi="hi-IN"/>
    </w:rPr>
  </w:style>
  <w:style w:type="paragraph" w:customStyle="1" w:styleId="berschriftc">
    <w:name w:val="Überschrift c"/>
    <w:next w:val="Standard"/>
    <w:pPr>
      <w:widowControl w:val="0"/>
      <w:suppressAutoHyphens/>
    </w:pPr>
    <w:rPr>
      <w:rFonts w:ascii="Liberation Sans" w:eastAsia="DejaVu Sans" w:hAnsi="Liberation Sans" w:cs="DejaVu Sans"/>
      <w:b/>
      <w:kern w:val="1"/>
      <w:sz w:val="22"/>
      <w:szCs w:val="24"/>
      <w:lang w:eastAsia="hi-IN" w:bidi="hi-IN"/>
    </w:rPr>
  </w:style>
  <w:style w:type="paragraph" w:customStyle="1" w:styleId="Aufzhlung1">
    <w:name w:val="Aufzählung 1"/>
    <w:basedOn w:val="Liste"/>
    <w:pPr>
      <w:ind w:left="360" w:hanging="360"/>
    </w:pPr>
  </w:style>
  <w:style w:type="paragraph" w:customStyle="1" w:styleId="Aufzhlung1Anfang">
    <w:name w:val="Aufzählung 1 Anfang"/>
    <w:basedOn w:val="Liste"/>
    <w:pPr>
      <w:spacing w:before="240"/>
      <w:ind w:left="360" w:hanging="360"/>
    </w:pPr>
  </w:style>
  <w:style w:type="paragraph" w:customStyle="1" w:styleId="Aufzhlung1Ende">
    <w:name w:val="Aufzählung 1 Ende"/>
    <w:basedOn w:val="Liste"/>
    <w:pPr>
      <w:spacing w:after="240"/>
      <w:ind w:left="360" w:hanging="360"/>
    </w:pPr>
  </w:style>
  <w:style w:type="paragraph" w:customStyle="1" w:styleId="Aufzhlung1Fortsetzung">
    <w:name w:val="Aufzählung 1 Fortsetzung"/>
    <w:basedOn w:val="Liste"/>
    <w:pPr>
      <w:ind w:left="360"/>
    </w:pPr>
  </w:style>
  <w:style w:type="paragraph" w:customStyle="1" w:styleId="Aufzhlung2">
    <w:name w:val="Aufzählung 2"/>
    <w:basedOn w:val="Liste"/>
    <w:pPr>
      <w:ind w:left="720" w:hanging="360"/>
    </w:pPr>
  </w:style>
  <w:style w:type="paragraph" w:styleId="Fuzeile">
    <w:name w:val="footer"/>
    <w:basedOn w:val="Standard"/>
    <w:link w:val="FuzeileZeichen"/>
    <w:uiPriority w:val="99"/>
    <w:pPr>
      <w:suppressLineNumbers/>
      <w:tabs>
        <w:tab w:val="center" w:pos="4819"/>
        <w:tab w:val="right" w:pos="9638"/>
      </w:tabs>
    </w:pPr>
    <w:rPr>
      <w:sz w:val="15"/>
    </w:rPr>
  </w:style>
  <w:style w:type="paragraph" w:styleId="Kopfzeile">
    <w:name w:val="header"/>
    <w:basedOn w:val="Standard"/>
    <w:semiHidden/>
    <w:pPr>
      <w:suppressLineNumbers/>
      <w:tabs>
        <w:tab w:val="center" w:pos="4819"/>
        <w:tab w:val="right" w:pos="9638"/>
      </w:tabs>
    </w:pPr>
    <w:rPr>
      <w:sz w:val="16"/>
    </w:rPr>
  </w:style>
  <w:style w:type="paragraph" w:styleId="StandardWeb">
    <w:name w:val="Normal (Web)"/>
    <w:basedOn w:val="Standard"/>
    <w:semiHidden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i/>
      <w:iCs/>
      <w:kern w:val="0"/>
      <w:sz w:val="24"/>
      <w:lang w:eastAsia="de-DE" w:bidi="ar-SA"/>
    </w:rPr>
  </w:style>
  <w:style w:type="character" w:customStyle="1" w:styleId="berschrift3Zeichen">
    <w:name w:val="Überschrift 3 Zeichen"/>
    <w:link w:val="berschrift3"/>
    <w:uiPriority w:val="9"/>
    <w:semiHidden/>
    <w:rsid w:val="0092674C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FuzeileZeichen">
    <w:name w:val="Fußzeile Zeichen"/>
    <w:basedOn w:val="Absatzstandardschriftart"/>
    <w:link w:val="Fuzeile"/>
    <w:uiPriority w:val="99"/>
    <w:rsid w:val="00917C76"/>
    <w:rPr>
      <w:rFonts w:ascii="Liberation Sans" w:eastAsia="DejaVu Sans" w:hAnsi="Liberation Sans" w:cs="DejaVu Sans"/>
      <w:kern w:val="1"/>
      <w:sz w:val="15"/>
      <w:szCs w:val="24"/>
      <w:lang w:eastAsia="hi-IN" w:bidi="hi-I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33EDF"/>
    <w:rPr>
      <w:rFonts w:ascii="Tahoma" w:hAnsi="Tahoma" w:cs="Mangal"/>
      <w:sz w:val="16"/>
      <w:szCs w:val="14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33EDF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customStyle="1" w:styleId="AI-berschrift2-40pt">
    <w:name w:val="AI-Überschrift2-40pt"/>
    <w:basedOn w:val="Standard"/>
    <w:next w:val="Standard"/>
    <w:rsid w:val="00D17E8F"/>
    <w:pPr>
      <w:widowControl/>
      <w:autoSpaceDN w:val="0"/>
      <w:spacing w:line="900" w:lineRule="exact"/>
      <w:textAlignment w:val="baseline"/>
    </w:pPr>
    <w:rPr>
      <w:rFonts w:ascii="Amnesty Trade Gothic Cn" w:eastAsia="Times New Roman" w:hAnsi="Amnesty Trade Gothic Cn" w:cs="Times New Roman"/>
      <w:b/>
      <w:caps/>
      <w:kern w:val="3"/>
      <w:sz w:val="80"/>
      <w:lang w:eastAsia="zh-CN" w:bidi="ar-SA"/>
    </w:rPr>
  </w:style>
  <w:style w:type="paragraph" w:customStyle="1" w:styleId="AI-berschrift3-20pt">
    <w:name w:val="AI-Überschrift3-20pt"/>
    <w:basedOn w:val="Standard"/>
    <w:next w:val="Standard"/>
    <w:rsid w:val="00D17E8F"/>
    <w:pPr>
      <w:widowControl/>
      <w:autoSpaceDN w:val="0"/>
      <w:spacing w:line="480" w:lineRule="exact"/>
      <w:textAlignment w:val="baseline"/>
    </w:pPr>
    <w:rPr>
      <w:rFonts w:ascii="Amnesty Trade Gothic Cn" w:eastAsia="Times New Roman" w:hAnsi="Amnesty Trade Gothic Cn" w:cs="Times New Roman"/>
      <w:b/>
      <w:caps/>
      <w:kern w:val="3"/>
      <w:sz w:val="40"/>
      <w:lang w:eastAsia="zh-CN" w:bidi="ar-SA"/>
    </w:rPr>
  </w:style>
  <w:style w:type="paragraph" w:customStyle="1" w:styleId="AI-berschrift4-10pt">
    <w:name w:val="AI-Überschrift4-10pt"/>
    <w:basedOn w:val="Standard"/>
    <w:next w:val="Standard"/>
    <w:rsid w:val="00D17E8F"/>
    <w:pPr>
      <w:widowControl/>
      <w:autoSpaceDE w:val="0"/>
      <w:autoSpaceDN w:val="0"/>
      <w:spacing w:line="260" w:lineRule="atLeast"/>
      <w:textAlignment w:val="center"/>
    </w:pPr>
    <w:rPr>
      <w:rFonts w:ascii="Amnesty Trade Gothic Cn" w:eastAsia="Arial" w:hAnsi="Amnesty Trade Gothic Cn" w:cs="Amnesty Trade Gothic Cn"/>
      <w:b/>
      <w:bCs/>
      <w:caps/>
      <w:color w:val="000000"/>
      <w:kern w:val="3"/>
      <w:sz w:val="20"/>
      <w:szCs w:val="20"/>
      <w:lang w:eastAsia="zh-CN" w:bidi="ar-SA"/>
    </w:rPr>
  </w:style>
  <w:style w:type="paragraph" w:customStyle="1" w:styleId="AI-Bildfenster">
    <w:name w:val="AI-Bildfenster"/>
    <w:basedOn w:val="Standard"/>
    <w:rsid w:val="00D17E8F"/>
    <w:pPr>
      <w:widowControl/>
      <w:autoSpaceDN w:val="0"/>
      <w:spacing w:line="260" w:lineRule="atLeast"/>
      <w:textAlignment w:val="baseline"/>
    </w:pPr>
    <w:rPr>
      <w:rFonts w:ascii="Amnesty Trade Gothic" w:eastAsia="Times New Roman" w:hAnsi="Amnesty Trade Gothic" w:cs="Times New Roman"/>
      <w:kern w:val="3"/>
      <w:sz w:val="20"/>
      <w:szCs w:val="20"/>
      <w:lang w:eastAsia="zh-CN" w:bidi="ar-SA"/>
    </w:rPr>
  </w:style>
  <w:style w:type="character" w:customStyle="1" w:styleId="AI-berschrift4-10ptZchn">
    <w:name w:val="AI-Überschrift4-10pt Zchn"/>
    <w:basedOn w:val="Absatzstandardschriftart"/>
    <w:rsid w:val="00D17E8F"/>
    <w:rPr>
      <w:rFonts w:ascii="Amnesty Trade Gothic Cn" w:hAnsi="Amnesty Trade Gothic Cn" w:cs="Amnesty Trade Gothic Cn"/>
      <w:b/>
      <w:bCs/>
      <w:caps/>
      <w:color w:val="000000"/>
      <w:lang w:val="de-DE" w:bidi="ar-SA"/>
    </w:rPr>
  </w:style>
  <w:style w:type="paragraph" w:styleId="Beschriftung">
    <w:name w:val="caption"/>
    <w:basedOn w:val="Standard"/>
    <w:next w:val="Standard"/>
    <w:uiPriority w:val="35"/>
    <w:unhideWhenUsed/>
    <w:qFormat/>
    <w:rsid w:val="007974E8"/>
    <w:pPr>
      <w:spacing w:after="200"/>
    </w:pPr>
    <w:rPr>
      <w:rFonts w:cs="Mangal"/>
      <w:i/>
      <w:iCs/>
      <w:color w:val="1F497D" w:themeColor="text2"/>
      <w:sz w:val="18"/>
      <w:szCs w:val="16"/>
    </w:rPr>
  </w:style>
  <w:style w:type="character" w:customStyle="1" w:styleId="TextkrperZeichen">
    <w:name w:val="Textkörper Zeichen"/>
    <w:basedOn w:val="Absatzstandardschriftart"/>
    <w:link w:val="Textkrper"/>
    <w:semiHidden/>
    <w:rsid w:val="00BD61B8"/>
    <w:rPr>
      <w:rFonts w:ascii="Liberation Sans" w:eastAsia="DejaVu Sans" w:hAnsi="Liberation Sans" w:cs="DejaVu Sans"/>
      <w:kern w:val="1"/>
      <w:sz w:val="2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Liberation Sans" w:eastAsia="DejaVu Sans" w:hAnsi="Liberation Sans" w:cs="DejaVu Sans"/>
      <w:kern w:val="1"/>
      <w:sz w:val="22"/>
      <w:szCs w:val="24"/>
      <w:lang w:eastAsia="hi-IN" w:bidi="hi-IN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  <w:sz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92674C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Link">
    <w:name w:val="Hyperlink"/>
    <w:semiHidden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4"/>
      <w:szCs w:val="28"/>
    </w:rPr>
  </w:style>
  <w:style w:type="paragraph" w:styleId="Textkrper">
    <w:name w:val="Body Text"/>
    <w:basedOn w:val="Standard"/>
    <w:link w:val="TextkrperZeichen"/>
    <w:semiHidden/>
    <w:pPr>
      <w:spacing w:after="120"/>
    </w:p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rschrifta">
    <w:name w:val="Überschrift a"/>
    <w:next w:val="Standard"/>
    <w:pPr>
      <w:widowControl w:val="0"/>
      <w:suppressAutoHyphens/>
    </w:pPr>
    <w:rPr>
      <w:rFonts w:ascii="Liberation Sans" w:eastAsia="DejaVu Sans" w:hAnsi="Liberation Sans" w:cs="DejaVu Sans"/>
      <w:b/>
      <w:kern w:val="1"/>
      <w:sz w:val="28"/>
      <w:szCs w:val="24"/>
      <w:lang w:eastAsia="hi-IN" w:bidi="hi-IN"/>
    </w:rPr>
  </w:style>
  <w:style w:type="paragraph" w:customStyle="1" w:styleId="Standardfettkursiv">
    <w:name w:val="Standard + fett + kursiv"/>
    <w:next w:val="Standard"/>
    <w:pPr>
      <w:widowControl w:val="0"/>
      <w:suppressAutoHyphens/>
    </w:pPr>
    <w:rPr>
      <w:rFonts w:ascii="Liberation Sans" w:eastAsia="DejaVu Sans" w:hAnsi="Liberation Sans" w:cs="DejaVu Sans"/>
      <w:b/>
      <w:i/>
      <w:kern w:val="1"/>
      <w:sz w:val="22"/>
      <w:szCs w:val="24"/>
      <w:lang w:eastAsia="hi-IN" w:bidi="hi-IN"/>
    </w:rPr>
  </w:style>
  <w:style w:type="paragraph" w:customStyle="1" w:styleId="berschriftb">
    <w:name w:val="Überschrift b"/>
    <w:next w:val="Standard"/>
    <w:pPr>
      <w:widowControl w:val="0"/>
      <w:suppressAutoHyphens/>
    </w:pPr>
    <w:rPr>
      <w:rFonts w:ascii="Liberation Sans" w:eastAsia="DejaVu Sans" w:hAnsi="Liberation Sans" w:cs="DejaVu Sans"/>
      <w:b/>
      <w:kern w:val="1"/>
      <w:sz w:val="26"/>
      <w:szCs w:val="24"/>
      <w:lang w:eastAsia="hi-IN" w:bidi="hi-IN"/>
    </w:rPr>
  </w:style>
  <w:style w:type="paragraph" w:customStyle="1" w:styleId="berschriftc">
    <w:name w:val="Überschrift c"/>
    <w:next w:val="Standard"/>
    <w:pPr>
      <w:widowControl w:val="0"/>
      <w:suppressAutoHyphens/>
    </w:pPr>
    <w:rPr>
      <w:rFonts w:ascii="Liberation Sans" w:eastAsia="DejaVu Sans" w:hAnsi="Liberation Sans" w:cs="DejaVu Sans"/>
      <w:b/>
      <w:kern w:val="1"/>
      <w:sz w:val="22"/>
      <w:szCs w:val="24"/>
      <w:lang w:eastAsia="hi-IN" w:bidi="hi-IN"/>
    </w:rPr>
  </w:style>
  <w:style w:type="paragraph" w:customStyle="1" w:styleId="Aufzhlung1">
    <w:name w:val="Aufzählung 1"/>
    <w:basedOn w:val="Liste"/>
    <w:pPr>
      <w:ind w:left="360" w:hanging="360"/>
    </w:pPr>
  </w:style>
  <w:style w:type="paragraph" w:customStyle="1" w:styleId="Aufzhlung1Anfang">
    <w:name w:val="Aufzählung 1 Anfang"/>
    <w:basedOn w:val="Liste"/>
    <w:pPr>
      <w:spacing w:before="240"/>
      <w:ind w:left="360" w:hanging="360"/>
    </w:pPr>
  </w:style>
  <w:style w:type="paragraph" w:customStyle="1" w:styleId="Aufzhlung1Ende">
    <w:name w:val="Aufzählung 1 Ende"/>
    <w:basedOn w:val="Liste"/>
    <w:pPr>
      <w:spacing w:after="240"/>
      <w:ind w:left="360" w:hanging="360"/>
    </w:pPr>
  </w:style>
  <w:style w:type="paragraph" w:customStyle="1" w:styleId="Aufzhlung1Fortsetzung">
    <w:name w:val="Aufzählung 1 Fortsetzung"/>
    <w:basedOn w:val="Liste"/>
    <w:pPr>
      <w:ind w:left="360"/>
    </w:pPr>
  </w:style>
  <w:style w:type="paragraph" w:customStyle="1" w:styleId="Aufzhlung2">
    <w:name w:val="Aufzählung 2"/>
    <w:basedOn w:val="Liste"/>
    <w:pPr>
      <w:ind w:left="720" w:hanging="360"/>
    </w:pPr>
  </w:style>
  <w:style w:type="paragraph" w:styleId="Fuzeile">
    <w:name w:val="footer"/>
    <w:basedOn w:val="Standard"/>
    <w:link w:val="FuzeileZeichen"/>
    <w:uiPriority w:val="99"/>
    <w:pPr>
      <w:suppressLineNumbers/>
      <w:tabs>
        <w:tab w:val="center" w:pos="4819"/>
        <w:tab w:val="right" w:pos="9638"/>
      </w:tabs>
    </w:pPr>
    <w:rPr>
      <w:sz w:val="15"/>
    </w:rPr>
  </w:style>
  <w:style w:type="paragraph" w:styleId="Kopfzeile">
    <w:name w:val="header"/>
    <w:basedOn w:val="Standard"/>
    <w:semiHidden/>
    <w:pPr>
      <w:suppressLineNumbers/>
      <w:tabs>
        <w:tab w:val="center" w:pos="4819"/>
        <w:tab w:val="right" w:pos="9638"/>
      </w:tabs>
    </w:pPr>
    <w:rPr>
      <w:sz w:val="16"/>
    </w:rPr>
  </w:style>
  <w:style w:type="paragraph" w:styleId="StandardWeb">
    <w:name w:val="Normal (Web)"/>
    <w:basedOn w:val="Standard"/>
    <w:semiHidden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i/>
      <w:iCs/>
      <w:kern w:val="0"/>
      <w:sz w:val="24"/>
      <w:lang w:eastAsia="de-DE" w:bidi="ar-SA"/>
    </w:rPr>
  </w:style>
  <w:style w:type="character" w:customStyle="1" w:styleId="berschrift3Zeichen">
    <w:name w:val="Überschrift 3 Zeichen"/>
    <w:link w:val="berschrift3"/>
    <w:uiPriority w:val="9"/>
    <w:semiHidden/>
    <w:rsid w:val="0092674C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FuzeileZeichen">
    <w:name w:val="Fußzeile Zeichen"/>
    <w:basedOn w:val="Absatzstandardschriftart"/>
    <w:link w:val="Fuzeile"/>
    <w:uiPriority w:val="99"/>
    <w:rsid w:val="00917C76"/>
    <w:rPr>
      <w:rFonts w:ascii="Liberation Sans" w:eastAsia="DejaVu Sans" w:hAnsi="Liberation Sans" w:cs="DejaVu Sans"/>
      <w:kern w:val="1"/>
      <w:sz w:val="15"/>
      <w:szCs w:val="24"/>
      <w:lang w:eastAsia="hi-IN" w:bidi="hi-I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33EDF"/>
    <w:rPr>
      <w:rFonts w:ascii="Tahoma" w:hAnsi="Tahoma" w:cs="Mangal"/>
      <w:sz w:val="16"/>
      <w:szCs w:val="14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33EDF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customStyle="1" w:styleId="AI-berschrift2-40pt">
    <w:name w:val="AI-Überschrift2-40pt"/>
    <w:basedOn w:val="Standard"/>
    <w:next w:val="Standard"/>
    <w:rsid w:val="00D17E8F"/>
    <w:pPr>
      <w:widowControl/>
      <w:autoSpaceDN w:val="0"/>
      <w:spacing w:line="900" w:lineRule="exact"/>
      <w:textAlignment w:val="baseline"/>
    </w:pPr>
    <w:rPr>
      <w:rFonts w:ascii="Amnesty Trade Gothic Cn" w:eastAsia="Times New Roman" w:hAnsi="Amnesty Trade Gothic Cn" w:cs="Times New Roman"/>
      <w:b/>
      <w:caps/>
      <w:kern w:val="3"/>
      <w:sz w:val="80"/>
      <w:lang w:eastAsia="zh-CN" w:bidi="ar-SA"/>
    </w:rPr>
  </w:style>
  <w:style w:type="paragraph" w:customStyle="1" w:styleId="AI-berschrift3-20pt">
    <w:name w:val="AI-Überschrift3-20pt"/>
    <w:basedOn w:val="Standard"/>
    <w:next w:val="Standard"/>
    <w:rsid w:val="00D17E8F"/>
    <w:pPr>
      <w:widowControl/>
      <w:autoSpaceDN w:val="0"/>
      <w:spacing w:line="480" w:lineRule="exact"/>
      <w:textAlignment w:val="baseline"/>
    </w:pPr>
    <w:rPr>
      <w:rFonts w:ascii="Amnesty Trade Gothic Cn" w:eastAsia="Times New Roman" w:hAnsi="Amnesty Trade Gothic Cn" w:cs="Times New Roman"/>
      <w:b/>
      <w:caps/>
      <w:kern w:val="3"/>
      <w:sz w:val="40"/>
      <w:lang w:eastAsia="zh-CN" w:bidi="ar-SA"/>
    </w:rPr>
  </w:style>
  <w:style w:type="paragraph" w:customStyle="1" w:styleId="AI-berschrift4-10pt">
    <w:name w:val="AI-Überschrift4-10pt"/>
    <w:basedOn w:val="Standard"/>
    <w:next w:val="Standard"/>
    <w:rsid w:val="00D17E8F"/>
    <w:pPr>
      <w:widowControl/>
      <w:autoSpaceDE w:val="0"/>
      <w:autoSpaceDN w:val="0"/>
      <w:spacing w:line="260" w:lineRule="atLeast"/>
      <w:textAlignment w:val="center"/>
    </w:pPr>
    <w:rPr>
      <w:rFonts w:ascii="Amnesty Trade Gothic Cn" w:eastAsia="Arial" w:hAnsi="Amnesty Trade Gothic Cn" w:cs="Amnesty Trade Gothic Cn"/>
      <w:b/>
      <w:bCs/>
      <w:caps/>
      <w:color w:val="000000"/>
      <w:kern w:val="3"/>
      <w:sz w:val="20"/>
      <w:szCs w:val="20"/>
      <w:lang w:eastAsia="zh-CN" w:bidi="ar-SA"/>
    </w:rPr>
  </w:style>
  <w:style w:type="paragraph" w:customStyle="1" w:styleId="AI-Bildfenster">
    <w:name w:val="AI-Bildfenster"/>
    <w:basedOn w:val="Standard"/>
    <w:rsid w:val="00D17E8F"/>
    <w:pPr>
      <w:widowControl/>
      <w:autoSpaceDN w:val="0"/>
      <w:spacing w:line="260" w:lineRule="atLeast"/>
      <w:textAlignment w:val="baseline"/>
    </w:pPr>
    <w:rPr>
      <w:rFonts w:ascii="Amnesty Trade Gothic" w:eastAsia="Times New Roman" w:hAnsi="Amnesty Trade Gothic" w:cs="Times New Roman"/>
      <w:kern w:val="3"/>
      <w:sz w:val="20"/>
      <w:szCs w:val="20"/>
      <w:lang w:eastAsia="zh-CN" w:bidi="ar-SA"/>
    </w:rPr>
  </w:style>
  <w:style w:type="character" w:customStyle="1" w:styleId="AI-berschrift4-10ptZchn">
    <w:name w:val="AI-Überschrift4-10pt Zchn"/>
    <w:basedOn w:val="Absatzstandardschriftart"/>
    <w:rsid w:val="00D17E8F"/>
    <w:rPr>
      <w:rFonts w:ascii="Amnesty Trade Gothic Cn" w:hAnsi="Amnesty Trade Gothic Cn" w:cs="Amnesty Trade Gothic Cn"/>
      <w:b/>
      <w:bCs/>
      <w:caps/>
      <w:color w:val="000000"/>
      <w:lang w:val="de-DE" w:bidi="ar-SA"/>
    </w:rPr>
  </w:style>
  <w:style w:type="paragraph" w:styleId="Beschriftung">
    <w:name w:val="caption"/>
    <w:basedOn w:val="Standard"/>
    <w:next w:val="Standard"/>
    <w:uiPriority w:val="35"/>
    <w:unhideWhenUsed/>
    <w:qFormat/>
    <w:rsid w:val="007974E8"/>
    <w:pPr>
      <w:spacing w:after="200"/>
    </w:pPr>
    <w:rPr>
      <w:rFonts w:cs="Mangal"/>
      <w:i/>
      <w:iCs/>
      <w:color w:val="1F497D" w:themeColor="text2"/>
      <w:sz w:val="18"/>
      <w:szCs w:val="16"/>
    </w:rPr>
  </w:style>
  <w:style w:type="character" w:customStyle="1" w:styleId="TextkrperZeichen">
    <w:name w:val="Textkörper Zeichen"/>
    <w:basedOn w:val="Absatzstandardschriftart"/>
    <w:link w:val="Textkrper"/>
    <w:semiHidden/>
    <w:rsid w:val="00BD61B8"/>
    <w:rPr>
      <w:rFonts w:ascii="Liberation Sans" w:eastAsia="DejaVu Sans" w:hAnsi="Liberation Sans" w:cs="DejaVu Sans"/>
      <w:kern w:val="1"/>
      <w:sz w:val="2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Majid Tavakkoli – Aktionsanleitung</vt:lpstr>
    </vt:vector>
  </TitlesOfParts>
  <Company/>
  <LinksUpToDate>false</LinksUpToDate>
  <CharactersWithSpaces>2984</CharactersWithSpaces>
  <SharedDoc>false</SharedDoc>
  <HLinks>
    <vt:vector size="138" baseType="variant">
      <vt:variant>
        <vt:i4>7012404</vt:i4>
      </vt:variant>
      <vt:variant>
        <vt:i4>57</vt:i4>
      </vt:variant>
      <vt:variant>
        <vt:i4>0</vt:i4>
      </vt:variant>
      <vt:variant>
        <vt:i4>5</vt:i4>
      </vt:variant>
      <vt:variant>
        <vt:lpwstr>http://www.youtube.com/watch?v=h5j7hOrv0hg</vt:lpwstr>
      </vt:variant>
      <vt:variant>
        <vt:lpwstr/>
      </vt:variant>
      <vt:variant>
        <vt:i4>6094941</vt:i4>
      </vt:variant>
      <vt:variant>
        <vt:i4>54</vt:i4>
      </vt:variant>
      <vt:variant>
        <vt:i4>0</vt:i4>
      </vt:variant>
      <vt:variant>
        <vt:i4>5</vt:i4>
      </vt:variant>
      <vt:variant>
        <vt:lpwstr>http://www.amnesty.de/2009/12/14/amnesty-bericht-gewalt-nach-der-wahl-im-iran</vt:lpwstr>
      </vt:variant>
      <vt:variant>
        <vt:lpwstr/>
      </vt:variant>
      <vt:variant>
        <vt:i4>5242903</vt:i4>
      </vt:variant>
      <vt:variant>
        <vt:i4>51</vt:i4>
      </vt:variant>
      <vt:variant>
        <vt:i4>0</vt:i4>
      </vt:variant>
      <vt:variant>
        <vt:i4>5</vt:i4>
      </vt:variant>
      <vt:variant>
        <vt:lpwstr>http://www.amnesty.de/journal/2009/dezember/gefangen-im-netz</vt:lpwstr>
      </vt:variant>
      <vt:variant>
        <vt:lpwstr/>
      </vt:variant>
      <vt:variant>
        <vt:i4>1769552</vt:i4>
      </vt:variant>
      <vt:variant>
        <vt:i4>48</vt:i4>
      </vt:variant>
      <vt:variant>
        <vt:i4>0</vt:i4>
      </vt:variant>
      <vt:variant>
        <vt:i4>5</vt:i4>
      </vt:variant>
      <vt:variant>
        <vt:lpwstr>http://www.amnesty.de/kurzinfo/2010/2/menschenrechtsverletzungen-seit-den-wahlen</vt:lpwstr>
      </vt:variant>
      <vt:variant>
        <vt:lpwstr/>
      </vt:variant>
      <vt:variant>
        <vt:i4>2162798</vt:i4>
      </vt:variant>
      <vt:variant>
        <vt:i4>45</vt:i4>
      </vt:variant>
      <vt:variant>
        <vt:i4>0</vt:i4>
      </vt:variant>
      <vt:variant>
        <vt:i4>5</vt:i4>
      </vt:variant>
      <vt:variant>
        <vt:lpwstr>http://www.amnesty.de/2010/5/12/fuenf-politische-gefangene-im-iran-hingerichtet</vt:lpwstr>
      </vt:variant>
      <vt:variant>
        <vt:lpwstr/>
      </vt:variant>
      <vt:variant>
        <vt:i4>4390940</vt:i4>
      </vt:variant>
      <vt:variant>
        <vt:i4>42</vt:i4>
      </vt:variant>
      <vt:variant>
        <vt:i4>0</vt:i4>
      </vt:variant>
      <vt:variant>
        <vt:i4>5</vt:i4>
      </vt:variant>
      <vt:variant>
        <vt:lpwstr>http://www.amnesty.de/2010/5/10/iran-journalisten-unter-druck</vt:lpwstr>
      </vt:variant>
      <vt:variant>
        <vt:lpwstr/>
      </vt:variant>
      <vt:variant>
        <vt:i4>7929961</vt:i4>
      </vt:variant>
      <vt:variant>
        <vt:i4>39</vt:i4>
      </vt:variant>
      <vt:variant>
        <vt:i4>0</vt:i4>
      </vt:variant>
      <vt:variant>
        <vt:i4>5</vt:i4>
      </vt:variant>
      <vt:variant>
        <vt:lpwstr>http://www.amnesty.de/2010/6/8/iran-ein-jahr-nach-den-wahlen-hunderte-gefangene-unrechtmaessig-haft</vt:lpwstr>
      </vt:variant>
      <vt:variant>
        <vt:lpwstr/>
      </vt:variant>
      <vt:variant>
        <vt:i4>1900595</vt:i4>
      </vt:variant>
      <vt:variant>
        <vt:i4>36</vt:i4>
      </vt:variant>
      <vt:variant>
        <vt:i4>0</vt:i4>
      </vt:variant>
      <vt:variant>
        <vt:i4>5</vt:i4>
      </vt:variant>
      <vt:variant>
        <vt:lpwstr>http://www.amnesty.de/files/Amnesty_Bericht_From_Protest_To_Prison.pdf</vt:lpwstr>
      </vt:variant>
      <vt:variant>
        <vt:lpwstr/>
      </vt:variant>
      <vt:variant>
        <vt:i4>5177410</vt:i4>
      </vt:variant>
      <vt:variant>
        <vt:i4>33</vt:i4>
      </vt:variant>
      <vt:variant>
        <vt:i4>0</vt:i4>
      </vt:variant>
      <vt:variant>
        <vt:i4>5</vt:i4>
      </vt:variant>
      <vt:variant>
        <vt:lpwstr>http://www.amnesty.de/2010/6/15/neuer-amnesty-bericht-protest-prison</vt:lpwstr>
      </vt:variant>
      <vt:variant>
        <vt:lpwstr/>
      </vt:variant>
      <vt:variant>
        <vt:i4>2162810</vt:i4>
      </vt:variant>
      <vt:variant>
        <vt:i4>30</vt:i4>
      </vt:variant>
      <vt:variant>
        <vt:i4>0</vt:i4>
      </vt:variant>
      <vt:variant>
        <vt:i4>5</vt:i4>
      </vt:variant>
      <vt:variant>
        <vt:lpwstr>http://www.amnesty.de/petition/2010/6/menschenrechte-im-iran-stoppt-die-folter</vt:lpwstr>
      </vt:variant>
      <vt:variant>
        <vt:lpwstr/>
      </vt:variant>
      <vt:variant>
        <vt:i4>262169</vt:i4>
      </vt:variant>
      <vt:variant>
        <vt:i4>27</vt:i4>
      </vt:variant>
      <vt:variant>
        <vt:i4>0</vt:i4>
      </vt:variant>
      <vt:variant>
        <vt:i4>5</vt:i4>
      </vt:variant>
      <vt:variant>
        <vt:lpwstr>http://www.amnesty.de/gewaltlose-politische-gefangene-im-iran</vt:lpwstr>
      </vt:variant>
      <vt:variant>
        <vt:lpwstr/>
      </vt:variant>
      <vt:variant>
        <vt:i4>3932185</vt:i4>
      </vt:variant>
      <vt:variant>
        <vt:i4>24</vt:i4>
      </vt:variant>
      <vt:variant>
        <vt:i4>0</vt:i4>
      </vt:variant>
      <vt:variant>
        <vt:i4>5</vt:i4>
      </vt:variant>
      <vt:variant>
        <vt:lpwstr>http://www.amnesty.de/files/100216bericht_wahlen.pdf</vt:lpwstr>
      </vt:variant>
      <vt:variant>
        <vt:lpwstr/>
      </vt:variant>
      <vt:variant>
        <vt:i4>2752569</vt:i4>
      </vt:variant>
      <vt:variant>
        <vt:i4>21</vt:i4>
      </vt:variant>
      <vt:variant>
        <vt:i4>0</vt:i4>
      </vt:variant>
      <vt:variant>
        <vt:i4>5</vt:i4>
      </vt:variant>
      <vt:variant>
        <vt:lpwstr>http://www.amnesty.de/2010/6/8/studentenaktivist-zu-achteinhalb-jahren-haft-verurteilt</vt:lpwstr>
      </vt:variant>
      <vt:variant>
        <vt:lpwstr/>
      </vt:variant>
      <vt:variant>
        <vt:i4>6815815</vt:i4>
      </vt:variant>
      <vt:variant>
        <vt:i4>18</vt:i4>
      </vt:variant>
      <vt:variant>
        <vt:i4>0</vt:i4>
      </vt:variant>
      <vt:variant>
        <vt:i4>5</vt:i4>
      </vt:variant>
      <vt:variant>
        <vt:lpwstr>mailto:info@iranbotschaft.de</vt:lpwstr>
      </vt:variant>
      <vt:variant>
        <vt:lpwstr/>
      </vt:variant>
      <vt:variant>
        <vt:i4>3997697</vt:i4>
      </vt:variant>
      <vt:variant>
        <vt:i4>15</vt:i4>
      </vt:variant>
      <vt:variant>
        <vt:i4>0</vt:i4>
      </vt:variant>
      <vt:variant>
        <vt:i4>5</vt:i4>
      </vt:variant>
      <vt:variant>
        <vt:lpwstr>mailto:iran.botschaft@t-online.de</vt:lpwstr>
      </vt:variant>
      <vt:variant>
        <vt:lpwstr/>
      </vt:variant>
      <vt:variant>
        <vt:i4>6291468</vt:i4>
      </vt:variant>
      <vt:variant>
        <vt:i4>12</vt:i4>
      </vt:variant>
      <vt:variant>
        <vt:i4>0</vt:i4>
      </vt:variant>
      <vt:variant>
        <vt:i4>5</vt:i4>
      </vt:variant>
      <vt:variant>
        <vt:lpwstr>mailto:bia.judi@yahoo.com</vt:lpwstr>
      </vt:variant>
      <vt:variant>
        <vt:lpwstr/>
      </vt:variant>
      <vt:variant>
        <vt:i4>5767220</vt:i4>
      </vt:variant>
      <vt:variant>
        <vt:i4>9</vt:i4>
      </vt:variant>
      <vt:variant>
        <vt:i4>0</vt:i4>
      </vt:variant>
      <vt:variant>
        <vt:i4>5</vt:i4>
      </vt:variant>
      <vt:variant>
        <vt:lpwstr>mailto:dr-ahmadinejad@president.ir</vt:lpwstr>
      </vt:variant>
      <vt:variant>
        <vt:lpwstr/>
      </vt:variant>
      <vt:variant>
        <vt:i4>6291468</vt:i4>
      </vt:variant>
      <vt:variant>
        <vt:i4>6</vt:i4>
      </vt:variant>
      <vt:variant>
        <vt:i4>0</vt:i4>
      </vt:variant>
      <vt:variant>
        <vt:i4>5</vt:i4>
      </vt:variant>
      <vt:variant>
        <vt:lpwstr>mailto:bia.judi@yahoo.com</vt:lpwstr>
      </vt:variant>
      <vt:variant>
        <vt:lpwstr/>
      </vt:variant>
      <vt:variant>
        <vt:i4>6225959</vt:i4>
      </vt:variant>
      <vt:variant>
        <vt:i4>3</vt:i4>
      </vt:variant>
      <vt:variant>
        <vt:i4>0</vt:i4>
      </vt:variant>
      <vt:variant>
        <vt:i4>5</vt:i4>
      </vt:variant>
      <vt:variant>
        <vt:lpwstr>mailto:avaei@Dadgostary-tehran.ir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mailto:info_leader@leader.ir</vt:lpwstr>
      </vt:variant>
      <vt:variant>
        <vt:lpwstr/>
      </vt:variant>
      <vt:variant>
        <vt:i4>7143545</vt:i4>
      </vt:variant>
      <vt:variant>
        <vt:i4>3</vt:i4>
      </vt:variant>
      <vt:variant>
        <vt:i4>0</vt:i4>
      </vt:variant>
      <vt:variant>
        <vt:i4>5</vt:i4>
      </vt:variant>
      <vt:variant>
        <vt:lpwstr>http://www.amnesty-iran.de/</vt:lpwstr>
      </vt:variant>
      <vt:variant>
        <vt:lpwstr/>
      </vt:variant>
      <vt:variant>
        <vt:i4>5046323</vt:i4>
      </vt:variant>
      <vt:variant>
        <vt:i4>3</vt:i4>
      </vt:variant>
      <vt:variant>
        <vt:i4>0</vt:i4>
      </vt:variant>
      <vt:variant>
        <vt:i4>5</vt:i4>
      </vt:variant>
      <vt:variant>
        <vt:lpwstr>mailto:do.guenther@gmail.com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mailto:werner.kohlhauer@web.de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Majid Tavakkoli – Aktionsanleitung</dc:title>
  <dc:creator>Ralf Daske</dc:creator>
  <cp:lastModifiedBy>JMK</cp:lastModifiedBy>
  <cp:revision>6</cp:revision>
  <cp:lastPrinted>2019-10-30T10:03:00Z</cp:lastPrinted>
  <dcterms:created xsi:type="dcterms:W3CDTF">2019-10-30T09:54:00Z</dcterms:created>
  <dcterms:modified xsi:type="dcterms:W3CDTF">2019-10-30T10:15:00Z</dcterms:modified>
</cp:coreProperties>
</file>